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971803e87486e" w:history="1">
              <w:r>
                <w:rPr>
                  <w:rStyle w:val="Hyperlink"/>
                </w:rPr>
                <w:t>2025-2031年中国背光模组市场现状与发展前景报告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971803e87486e" w:history="1">
              <w:r>
                <w:rPr>
                  <w:rStyle w:val="Hyperlink"/>
                </w:rPr>
                <w:t>2025-2031年中国背光模组市场现状与发展前景报告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971803e87486e" w:history="1">
                <w:r>
                  <w:rPr>
                    <w:rStyle w:val="Hyperlink"/>
                  </w:rPr>
                  <w:t>https://www.20087.com/2/25/BeiGuangMoZuDeQianJingQuShi.html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液晶显示器的关键组件，近年来随着显示技术的进步和消费者对画质要求的提高，其设计和性能得到了显著提升。现代背光模组采用LED光源和局部调光技术，实现了更高的亮度、对比度和能效。同时，量子点和mini LED技术的引入，进一步提高了色彩准确性和显示细腻度，满足了高端电视、显示器和移动设备的需求。</w:t>
      </w:r>
      <w:r>
        <w:rPr>
          <w:rFonts w:hint="eastAsia"/>
        </w:rPr>
        <w:br/>
      </w:r>
      <w:r>
        <w:rPr>
          <w:rFonts w:hint="eastAsia"/>
        </w:rPr>
        <w:t>　　未来，背光模组将更加注重超薄化和色彩表现。超薄化体现在采用更紧凑的光源和散热设计，以适应更纤薄的显示设备。色彩表现则指向开发更广色域和更高动态范围的背光技术，如micro LED和OLED背光，以及集成色彩校正和HDR支持的智能控制算法，以提供更逼真、沉浸式的视觉体验。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971803e87486e" w:history="1">
        <w:r>
          <w:rPr>
            <w:rStyle w:val="Hyperlink"/>
          </w:rPr>
          <w:t>2025-2031年中国背光模组市场现状与发展前景报告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背光模组行业的发展现状、市场规模、供需动态及进出口情况。报告详细解读了背光模组产业链上下游、重点区域市场、竞争格局及领先企业的表现，同时评估了背光模组行业风险与投资机会。通过对背光模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背光模组行业相关概述</w:t>
      </w:r>
      <w:r>
        <w:rPr>
          <w:rFonts w:hint="eastAsia"/>
        </w:rPr>
        <w:br/>
      </w:r>
      <w:r>
        <w:rPr>
          <w:rFonts w:hint="eastAsia"/>
        </w:rPr>
        <w:t>　　　　一、背光模组行业定义及特点</w:t>
      </w:r>
      <w:r>
        <w:rPr>
          <w:rFonts w:hint="eastAsia"/>
        </w:rPr>
        <w:br/>
      </w:r>
      <w:r>
        <w:rPr>
          <w:rFonts w:hint="eastAsia"/>
        </w:rPr>
        <w:t>　　　　　　1、背光模组行业定义</w:t>
      </w:r>
      <w:r>
        <w:rPr>
          <w:rFonts w:hint="eastAsia"/>
        </w:rPr>
        <w:br/>
      </w:r>
      <w:r>
        <w:rPr>
          <w:rFonts w:hint="eastAsia"/>
        </w:rPr>
        <w:t>　　　　　　2、背光模组行业特点</w:t>
      </w:r>
      <w:r>
        <w:rPr>
          <w:rFonts w:hint="eastAsia"/>
        </w:rPr>
        <w:br/>
      </w:r>
      <w:r>
        <w:rPr>
          <w:rFonts w:hint="eastAsia"/>
        </w:rPr>
        <w:t>　　　　二、背光模组行业经营模式分析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1、背光模组生产模式</w:t>
      </w:r>
      <w:r>
        <w:rPr>
          <w:rFonts w:hint="eastAsia"/>
        </w:rPr>
        <w:br/>
      </w:r>
      <w:r>
        <w:rPr>
          <w:rFonts w:hint="eastAsia"/>
        </w:rPr>
        <w:t>　　　　　　2、背光模组采购模式</w:t>
      </w:r>
      <w:r>
        <w:rPr>
          <w:rFonts w:hint="eastAsia"/>
        </w:rPr>
        <w:br/>
      </w:r>
      <w:r>
        <w:rPr>
          <w:rFonts w:hint="eastAsia"/>
        </w:rPr>
        <w:t>　　　　　　3、背光模组销售模式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2024-2025年全球背光模组行业市场运行形势分析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2024-2025年全球背光模组行业发展概况</w:t>
      </w:r>
      <w:r>
        <w:rPr>
          <w:rFonts w:hint="eastAsia"/>
        </w:rPr>
        <w:br/>
      </w:r>
      <w:r>
        <w:rPr>
          <w:rFonts w:hint="eastAsia"/>
        </w:rPr>
        <w:t>　　第二节 全球背光模组行业发展走势</w:t>
      </w:r>
      <w:r>
        <w:rPr>
          <w:rFonts w:hint="eastAsia"/>
        </w:rPr>
        <w:br/>
      </w:r>
      <w:r>
        <w:rPr>
          <w:rFonts w:hint="eastAsia"/>
        </w:rPr>
        <w:t>　　　　一、全球背光模组行业市场分布情况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二、全球背光模组行业发展趋势分析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全球背光模组行业重点国家和区域分析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背光模组行业经济环境分析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背光模组行业政策环境分析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背光模组行业技术环境分析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2024-2025年背光模组行业技术发展现状及趋势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当前我国背光模组技术发展现状</w:t>
      </w:r>
      <w:r>
        <w:rPr>
          <w:rFonts w:hint="eastAsia"/>
        </w:rPr>
        <w:br/>
      </w:r>
      <w:r>
        <w:rPr>
          <w:rFonts w:hint="eastAsia"/>
        </w:rPr>
        <w:t>　　第二节 中外背光模组技术差距及产生差距的主要原因分析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提高我国背光模组技术的对策</w:t>
      </w:r>
      <w:r>
        <w:rPr>
          <w:rFonts w:hint="eastAsia"/>
        </w:rPr>
        <w:br/>
      </w:r>
      <w:r>
        <w:rPr>
          <w:rFonts w:hint="eastAsia"/>
        </w:rPr>
        <w:t>　　第四节 中国背光模组研发、设计发展趋势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中国背光模组行业市场规模情况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中国背光模组行业盈利情况分析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中国背光模组行业市场需求状况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二、背光模组行业市场需求特点分析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中国背光模组行业产量情况分析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一、2019-2024年背光模组行业产量统计</w:t>
      </w:r>
      <w:r>
        <w:rPr>
          <w:rFonts w:hint="eastAsia"/>
        </w:rPr>
        <w:br/>
      </w:r>
      <w:r>
        <w:rPr>
          <w:rFonts w:hint="eastAsia"/>
        </w:rPr>
        <w:t>　　　　二、背光模组行业市场供给特点分析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三、2025-2031年背光模组行业产量预测</w:t>
      </w:r>
      <w:r>
        <w:rPr>
          <w:rFonts w:hint="eastAsia"/>
        </w:rPr>
        <w:br/>
      </w:r>
      <w:r>
        <w:rPr>
          <w:rFonts w:hint="eastAsia"/>
        </w:rPr>
        <w:t>　　第五节 背光模组行业市场供需平衡状况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2019-2024年中国背光模组行业进出口情况分析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二、2019-2024年中国背光模组行业出口分析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2025-2031年中国背光模组行业进出口情况预测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一、2025-2031年中国背光模组行业进口预测分析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影响背光模组行业进出口变化的主要原因分析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2019-2024年中国背光模组行业重点地区调研分析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一、中国背光模组行业重点区域市场结构调研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中国背光模组行业市场行情分析预测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背光模组价格影响因素分析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2019-2024年中国背光模组市场价格趋向分析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2025-2031年中国背光模组市场价格趋向预测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背光模组行业上游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背光模组行业下游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背光模组行业竞争格局分析</w:t>
      </w:r>
      <w:r>
        <w:rPr>
          <w:rFonts w:hint="eastAsia"/>
        </w:rPr>
        <w:br/>
      </w:r>
      <w:r>
        <w:rPr>
          <w:rFonts w:hint="eastAsia"/>
        </w:rPr>
        <w:t>　　第一节 背光模组行业集中度分析</w:t>
      </w:r>
      <w:r>
        <w:rPr>
          <w:rFonts w:hint="eastAsia"/>
        </w:rPr>
        <w:br/>
      </w:r>
      <w:r>
        <w:rPr>
          <w:rFonts w:hint="eastAsia"/>
        </w:rPr>
        <w:t>　　　　一、背光模组市场集中度分析</w:t>
      </w:r>
      <w:r>
        <w:rPr>
          <w:rFonts w:hint="eastAsia"/>
        </w:rPr>
        <w:br/>
      </w:r>
      <w:r>
        <w:rPr>
          <w:rFonts w:hint="eastAsia"/>
        </w:rPr>
        <w:t>　　　　二、背光模组企业集中度分析</w:t>
      </w:r>
      <w:r>
        <w:rPr>
          <w:rFonts w:hint="eastAsia"/>
        </w:rPr>
        <w:br/>
      </w:r>
      <w:r>
        <w:rPr>
          <w:rFonts w:hint="eastAsia"/>
        </w:rPr>
        <w:t>　　　　三、背光模组区域集中度分析</w:t>
      </w:r>
      <w:r>
        <w:rPr>
          <w:rFonts w:hint="eastAsia"/>
        </w:rPr>
        <w:br/>
      </w:r>
      <w:r>
        <w:rPr>
          <w:rFonts w:hint="eastAsia"/>
        </w:rPr>
        <w:t>　　第二节 背光模组行业竞争格局分析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一、2025年背光模组行业竞争分析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二、2025年中外背光模组产品竞争分析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三、2019-2024年中国背光模组市场竞争分析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四、2025-2031年国内主要背光模组企业动向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背光模组重点企业（二）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背光模组重点企业（三）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背光模组重点企业（四）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背光模组重点企业（五）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背光模组重点企业（六）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背光模组企业发展策略分析</w:t>
      </w:r>
      <w:r>
        <w:rPr>
          <w:rFonts w:hint="eastAsia"/>
        </w:rPr>
        <w:br/>
      </w:r>
      <w:r>
        <w:rPr>
          <w:rFonts w:hint="eastAsia"/>
        </w:rPr>
        <w:t>　　第一节 背光模组市场策略分析</w:t>
      </w:r>
      <w:r>
        <w:rPr>
          <w:rFonts w:hint="eastAsia"/>
        </w:rPr>
        <w:br/>
      </w:r>
      <w:r>
        <w:rPr>
          <w:rFonts w:hint="eastAsia"/>
        </w:rPr>
        <w:t>　　　　一、背光模组价格策略分析</w:t>
      </w:r>
      <w:r>
        <w:rPr>
          <w:rFonts w:hint="eastAsia"/>
        </w:rPr>
        <w:br/>
      </w:r>
      <w:r>
        <w:rPr>
          <w:rFonts w:hint="eastAsia"/>
        </w:rPr>
        <w:t>　　　　二、背光模组渠道策略分析</w:t>
      </w:r>
      <w:r>
        <w:rPr>
          <w:rFonts w:hint="eastAsia"/>
        </w:rPr>
        <w:br/>
      </w:r>
      <w:r>
        <w:rPr>
          <w:rFonts w:hint="eastAsia"/>
        </w:rPr>
        <w:t>　　第二节 背光模组销售策略分析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提高背光模组企业竞争力的策略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一、提高中国背光模组企业核心竞争力的对策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二、背光模组企业提升竞争力的主要方向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三、影响背光模组企业核心竞争力的因素及提升途径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四、提高背光模组企业竞争力的策略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对我国背光模组品牌的战略思考</w:t>
      </w:r>
      <w:r>
        <w:rPr>
          <w:rFonts w:hint="eastAsia"/>
        </w:rPr>
        <w:br/>
      </w:r>
      <w:r>
        <w:rPr>
          <w:rFonts w:hint="eastAsia"/>
        </w:rPr>
        <w:t>　　　　一、背光模组实施品牌战略的意义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二、背光模组企业品牌的现状分析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三、我国背光模组企业的品牌战略</w:t>
      </w:r>
      <w:r>
        <w:rPr>
          <w:rFonts w:hint="eastAsia"/>
        </w:rPr>
        <w:br/>
      </w:r>
      <w:r>
        <w:rPr>
          <w:rFonts w:hint="eastAsia"/>
        </w:rPr>
        <w:t>　　　　四、背光模组品牌战略管理的策略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中国背光模组行业营销策略分析</w:t>
      </w:r>
      <w:r>
        <w:rPr>
          <w:rFonts w:hint="eastAsia"/>
        </w:rPr>
        <w:br/>
      </w:r>
      <w:r>
        <w:rPr>
          <w:rFonts w:hint="eastAsia"/>
        </w:rPr>
        <w:t>　　第一节 背光模组市场推广策略研究分析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一、做好背光模组产品导入</w:t>
      </w:r>
      <w:r>
        <w:rPr>
          <w:rFonts w:hint="eastAsia"/>
        </w:rPr>
        <w:br/>
      </w:r>
      <w:r>
        <w:rPr>
          <w:rFonts w:hint="eastAsia"/>
        </w:rPr>
        <w:t>　　　　二、做好背光模组产品组合和产品线决策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三、背光模组行业城市市场推广策略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背光模组行业渠道营销研究分析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一、背光模组行业营销环境分析</w:t>
      </w:r>
      <w:r>
        <w:rPr>
          <w:rFonts w:hint="eastAsia"/>
        </w:rPr>
        <w:br/>
      </w:r>
      <w:r>
        <w:rPr>
          <w:rFonts w:hint="eastAsia"/>
        </w:rPr>
        <w:t>　　　　二、背光模组行业现存的营销渠道分析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三、背光模组行业终端市场营销管理策略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背光模组行业营销战略研究分析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一、中国背光模组行业有效整合营销策略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二、建立背光模组行业厂商的双嬴模式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2025-2031年中国背光模组行业前景与风险预测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2025年背光模组市场前景分析</w:t>
      </w:r>
      <w:r>
        <w:rPr>
          <w:rFonts w:hint="eastAsia"/>
        </w:rPr>
        <w:br/>
      </w:r>
      <w:r>
        <w:rPr>
          <w:rFonts w:hint="eastAsia"/>
        </w:rPr>
        <w:t>　　第二节 2025年背光模组发展趋势预测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2025-2031年中国背光模组行业投资特性分析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一、2025-2031年中国背光模组行业进入壁垒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二、2025-2031年中国背光模组行业盈利模式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三、2025-2031年中国背光模组行业盈利因素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一、2025-2031年中国背光模组细分市场投资机会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二、2025-2031年中国背光模组行业区域市场投资潜力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一、2025-2031年中国背光模组行业市场竞争风险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二、2025-2031年中国背光模组行业技术风险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三、2025-2031年中国背光模组行业政策风险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四、2025-2031年中国背光模组行业进入退出风险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2025-2031年中国背光模组行业盈利模式与投资策略分析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国外背光模组行业投资现状及经营模式分析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一、境外背光模组行业成长情况调查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中国背光模组行业商业模式探讨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中国背光模组行业投资国际化发展战略分析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中国背光模组行业投资策略分析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中国背光模组行业资本运作战略选择方案研究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(中~智~林)中国背光模组行业多元化经营战略的可行性分析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背光模组重点企业经营情况分析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2025-2031年中国背光模组行业利润预测</w:t>
      </w:r>
      <w:r>
        <w:rPr>
          <w:rFonts w:hint="eastAsia"/>
        </w:rPr>
        <w:br/>
      </w:r>
      <w:r>
        <w:rPr>
          <w:rFonts w:hint="eastAsia"/>
        </w:rPr>
        <w:t>　　图表 2025年背光模组行业壁垒</w:t>
      </w:r>
      <w:r>
        <w:rPr>
          <w:rFonts w:hint="eastAsia"/>
        </w:rPr>
        <w:br/>
      </w:r>
      <w:r>
        <w:rPr>
          <w:rFonts w:hint="eastAsia"/>
        </w:rPr>
        <w:t>　　图表 2025年背光模组市场前景分析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2025-2031年中国背光模组市场需求预测</w:t>
      </w:r>
      <w:r>
        <w:rPr>
          <w:rFonts w:hint="eastAsia"/>
        </w:rPr>
        <w:br/>
      </w:r>
      <w:r>
        <w:rPr>
          <w:rFonts w:hint="eastAsia"/>
        </w:rPr>
        <w:t>　　图表 2025年背光模组发展趋势预测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971803e87486e" w:history="1">
        <w:r>
          <w:rPr>
            <w:rStyle w:val="Hyperlink"/>
          </w:rPr>
          <w:t>2025-2031年中国背光模组市场现状与发展前景报告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971803e87486e" w:history="1">
        <w:r>
          <w:rPr>
            <w:rStyle w:val="Hyperlink"/>
          </w:rPr>
          <w:t>https://www.20087.com/2/25/BeiGuangMoZuDeQianJingQuShi.html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热点：背光模组是什么东西、背光模组是什么东西、十大背光模组生产厂家、LED背光模组、液晶模组、背光模组厂家、屏幕有背光和无背光的区别、背光模组生产流程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c7bce4024860" w:history="1">
      <w:r>
        <w:rPr>
          <w:rStyle w:val="Hyperlink"/>
        </w:rPr>
        <w:t>2025-2031年中国背光模组市场现状与发展前景报告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eiGuangMoZuDeQianJingQuShi.html" TargetMode="External" Id="Rc55971803e87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eiGuangMoZuDeQianJingQuShi.html" TargetMode="External" Id="Rd5edc7bce402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2025-02-04T05:19:00Z</dcterms:created>
  <dcterms:modified xsi:type="dcterms:W3CDTF">2025-02-04T06:19:00Z</dcterms:modified>
  <dc:subject>2025-2031年中国背光模组市场现状与发展前景报告</dc:subject>
  <dc:title>2025-2031年中国背光模组市场现状与发展前景报告</dc:title>
  <cp:keywords>2025-2031年中国背光模组市场现状与发展前景报告</cp:keywords>
  <dc:description>2025-2031年中国背光模组市场现状与发展前景报告</dc:description>
</cp:coreProperties>
</file>