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bf98aee7b445f" w:history="1">
              <w:r>
                <w:rPr>
                  <w:rStyle w:val="Hyperlink"/>
                </w:rPr>
                <w:t>2025-2031年中国铝空电池行业调研及发展前景预测报告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bf98aee7b445f" w:history="1">
              <w:r>
                <w:rPr>
                  <w:rStyle w:val="Hyperlink"/>
                </w:rPr>
                <w:t>2025-2031年中国铝空电池行业调研及发展前景预测报告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bf98aee7b445f" w:history="1">
                <w:r>
                  <w:rPr>
                    <w:rStyle w:val="Hyperlink"/>
                  </w:rPr>
                  <w:t>https://www.20087.com/2/95/LvKongDianChiHangYeXianZhuangJiQianJing.html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电池是一种新兴的能源存储技术，近年来因其高能量密度、低成本和环境友好性而受到广泛关注。与传统的锂离子电池相比，铝空电池理论上具有更高的容量和更长的循环寿命，且铝作为原材料在全球储量丰富，价格低廉。目前，铝空电池的主要研究集中在提高电池的功率密度、优化电解质配方和解决铝阳极的腐蚀问题上。</w:t>
      </w:r>
      <w:r>
        <w:rPr>
          <w:rFonts w:hint="eastAsia"/>
        </w:rPr>
        <w:br/>
      </w:r>
      <w:r>
        <w:rPr>
          <w:rFonts w:hint="eastAsia"/>
        </w:rPr>
        <w:t>　　未来，铝空电池的发展将聚焦于解决实际应用中的技术瓶颈，包括提升电池的充放电速率、增强电解质的稳定性以及优化电池结构设计，以减少内部电阻和提高能量转换效率。随着技术的成熟，铝空电池有望在大规模储能系统、电动汽车和便携式电子设备等领域找到更广泛的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bf98aee7b445f" w:history="1">
        <w:r>
          <w:rPr>
            <w:rStyle w:val="Hyperlink"/>
          </w:rPr>
          <w:t>2025-2031年中国铝空电池行业调研及发展前景预测报告</w:t>
        </w:r>
      </w:hyperlink>
      <w:r>
        <w:rPr>
          <w:rFonts w:hint="eastAsia"/>
        </w:rPr>
        <w:t>》依托权威机构及行业协会数据，结合铝空电池行业的宏观环境与微观实践，从铝空电池市场规模、市场需求、技术现状及产业链结构等多维度进行了系统调研与分析。报告通过严谨的研究方法与翔实的数据支持，辅以直观图表，全面剖析了铝空电池行业发展趋势、重点企业表现及市场竞争格局，并通过SWOT分析揭示了行业机遇与潜在风险，为铝空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铝空电池行业发展综述</w:t>
      </w:r>
      <w:r>
        <w:rPr>
          <w:rFonts w:hint="eastAsia"/>
        </w:rPr>
        <w:br/>
      </w:r>
      <w:r>
        <w:rPr>
          <w:rFonts w:hint="eastAsia"/>
        </w:rPr>
        <w:t>　　第一节 铝空电池的概念及相关介绍</w:t>
      </w:r>
      <w:r>
        <w:rPr>
          <w:rFonts w:hint="eastAsia"/>
        </w:rPr>
        <w:br/>
      </w:r>
      <w:r>
        <w:rPr>
          <w:rFonts w:hint="eastAsia"/>
        </w:rPr>
        <w:t>　　　　一、铝空电池的定义</w:t>
      </w:r>
      <w:r>
        <w:rPr>
          <w:rFonts w:hint="eastAsia"/>
        </w:rPr>
        <w:br/>
      </w:r>
      <w:r>
        <w:rPr>
          <w:rFonts w:hint="eastAsia"/>
        </w:rPr>
        <w:t>　　　　二、铝空电池的结构</w:t>
      </w:r>
      <w:r>
        <w:rPr>
          <w:rFonts w:hint="eastAsia"/>
        </w:rPr>
        <w:br/>
      </w:r>
      <w:r>
        <w:rPr>
          <w:rFonts w:hint="eastAsia"/>
        </w:rPr>
        <w:t>　　　　三、铝空电池的主要特点</w:t>
      </w:r>
      <w:r>
        <w:rPr>
          <w:rFonts w:hint="eastAsia"/>
        </w:rPr>
        <w:br/>
      </w:r>
      <w:r>
        <w:rPr>
          <w:rFonts w:hint="eastAsia"/>
        </w:rPr>
        <w:t>　　　　四、铝空电池的分类</w:t>
      </w:r>
      <w:r>
        <w:rPr>
          <w:rFonts w:hint="eastAsia"/>
        </w:rPr>
        <w:br/>
      </w:r>
      <w:r>
        <w:rPr>
          <w:rFonts w:hint="eastAsia"/>
        </w:rPr>
        <w:t>　　第二节 铝空电池行业发展概述</w:t>
      </w:r>
      <w:r>
        <w:rPr>
          <w:rFonts w:hint="eastAsia"/>
        </w:rPr>
        <w:br/>
      </w:r>
      <w:r>
        <w:rPr>
          <w:rFonts w:hint="eastAsia"/>
        </w:rPr>
        <w:t>　　　　一、铝空电池行业发展历程</w:t>
      </w:r>
      <w:r>
        <w:rPr>
          <w:rFonts w:hint="eastAsia"/>
        </w:rPr>
        <w:br/>
      </w:r>
      <w:r>
        <w:rPr>
          <w:rFonts w:hint="eastAsia"/>
        </w:rPr>
        <w:t>　　　　二、铝空电池行业所处阶段</w:t>
      </w:r>
      <w:r>
        <w:rPr>
          <w:rFonts w:hint="eastAsia"/>
        </w:rPr>
        <w:br/>
      </w:r>
      <w:r>
        <w:rPr>
          <w:rFonts w:hint="eastAsia"/>
        </w:rPr>
        <w:t>　　　　三、铝空电池行业战略意义</w:t>
      </w:r>
      <w:r>
        <w:rPr>
          <w:rFonts w:hint="eastAsia"/>
        </w:rPr>
        <w:br/>
      </w:r>
      <w:r>
        <w:rPr>
          <w:rFonts w:hint="eastAsia"/>
        </w:rPr>
        <w:t>　　第三节 铝空电池行业经营模式分析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铝空电池行业基本特性分析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中国铝空电池行业发展环境分析（PEST）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铝空电池行业政策环境分析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一、铝空电池行业监管体制</w:t>
      </w:r>
      <w:r>
        <w:rPr>
          <w:rFonts w:hint="eastAsia"/>
        </w:rPr>
        <w:br/>
      </w:r>
      <w:r>
        <w:rPr>
          <w:rFonts w:hint="eastAsia"/>
        </w:rPr>
        <w:t>　　　　二、铝空电池相关政策规划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三、相关政策对铝空电池行业发展的影响</w:t>
      </w:r>
      <w:r>
        <w:rPr>
          <w:rFonts w:hint="eastAsia"/>
        </w:rPr>
        <w:br/>
      </w:r>
      <w:r>
        <w:rPr>
          <w:rFonts w:hint="eastAsia"/>
        </w:rPr>
        <w:t>　　第二节 铝空电池行业宏观经济环境分析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三、宏观经济对铝空电池行业发展的影响</w:t>
      </w:r>
      <w:r>
        <w:rPr>
          <w:rFonts w:hint="eastAsia"/>
        </w:rPr>
        <w:br/>
      </w:r>
      <w:r>
        <w:rPr>
          <w:rFonts w:hint="eastAsia"/>
        </w:rPr>
        <w:t>　　第三节 铝空电池行业社会环境分析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二、社会环境对铝空电池行业发展的影响</w:t>
      </w:r>
      <w:r>
        <w:rPr>
          <w:rFonts w:hint="eastAsia"/>
        </w:rPr>
        <w:br/>
      </w:r>
      <w:r>
        <w:rPr>
          <w:rFonts w:hint="eastAsia"/>
        </w:rPr>
        <w:t>　　第四节 铝空电池行业技术环境分析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一、铝空电池行业最新研究成果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2020-2025年中国铝空电池行业发展现状分析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中国铝空电池行业发展现状分析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一、铝空电池行业发展现状</w:t>
      </w:r>
      <w:r>
        <w:rPr>
          <w:rFonts w:hint="eastAsia"/>
        </w:rPr>
        <w:br/>
      </w:r>
      <w:r>
        <w:rPr>
          <w:rFonts w:hint="eastAsia"/>
        </w:rPr>
        <w:t>　　　　二、铝空电池行业的主要技术特点</w:t>
      </w:r>
      <w:r>
        <w:rPr>
          <w:rFonts w:hint="eastAsia"/>
        </w:rPr>
        <w:br/>
      </w:r>
      <w:r>
        <w:rPr>
          <w:rFonts w:hint="eastAsia"/>
        </w:rPr>
        <w:t>　　　　三、铝空电池行业主要产品结构</w:t>
      </w:r>
      <w:r>
        <w:rPr>
          <w:rFonts w:hint="eastAsia"/>
        </w:rPr>
        <w:br/>
      </w:r>
      <w:r>
        <w:rPr>
          <w:rFonts w:hint="eastAsia"/>
        </w:rPr>
        <w:t>　　　　四、铝空电池行业发展困境及瓶颈</w:t>
      </w:r>
      <w:r>
        <w:rPr>
          <w:rFonts w:hint="eastAsia"/>
        </w:rPr>
        <w:br/>
      </w:r>
      <w:r>
        <w:rPr>
          <w:rFonts w:hint="eastAsia"/>
        </w:rPr>
        <w:t>　　　　五、铝空电池行业最新发展动态</w:t>
      </w:r>
      <w:r>
        <w:rPr>
          <w:rFonts w:hint="eastAsia"/>
        </w:rPr>
        <w:br/>
      </w:r>
      <w:r>
        <w:rPr>
          <w:rFonts w:hint="eastAsia"/>
        </w:rPr>
        <w:t>　　第二节 中国铝空电池市场竞争格局情况分析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一、中国铝空电池行业总体竞争格局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二、国内铝空电池行业主要厂商分布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三、中国铝空电池主要企业经营情况</w:t>
      </w:r>
      <w:r>
        <w:rPr>
          <w:rFonts w:hint="eastAsia"/>
        </w:rPr>
        <w:br/>
      </w:r>
      <w:r>
        <w:rPr>
          <w:rFonts w:hint="eastAsia"/>
        </w:rPr>
        <w:t>　　第三节 中国铝空电池行业供需及规模分析</w:t>
      </w:r>
      <w:r>
        <w:rPr>
          <w:rFonts w:hint="eastAsia"/>
        </w:rPr>
        <w:br/>
      </w:r>
      <w:r>
        <w:rPr>
          <w:rFonts w:hint="eastAsia"/>
        </w:rPr>
        <w:t>　　　　一、铝空电池行业供给端分析</w:t>
      </w:r>
      <w:r>
        <w:rPr>
          <w:rFonts w:hint="eastAsia"/>
        </w:rPr>
        <w:br/>
      </w:r>
      <w:r>
        <w:rPr>
          <w:rFonts w:hint="eastAsia"/>
        </w:rPr>
        <w:t>　　　　二、铝空电池行业需求端分析</w:t>
      </w:r>
      <w:r>
        <w:rPr>
          <w:rFonts w:hint="eastAsia"/>
        </w:rPr>
        <w:br/>
      </w:r>
      <w:r>
        <w:rPr>
          <w:rFonts w:hint="eastAsia"/>
        </w:rPr>
        <w:t>　　　　三、铝空电池行业规模分析</w:t>
      </w:r>
      <w:r>
        <w:rPr>
          <w:rFonts w:hint="eastAsia"/>
        </w:rPr>
        <w:br/>
      </w:r>
      <w:r>
        <w:rPr>
          <w:rFonts w:hint="eastAsia"/>
        </w:rPr>
        <w:t>　　第四节 铝空电池产品价格分析</w:t>
      </w:r>
      <w:r>
        <w:rPr>
          <w:rFonts w:hint="eastAsia"/>
        </w:rPr>
        <w:br/>
      </w:r>
      <w:r>
        <w:rPr>
          <w:rFonts w:hint="eastAsia"/>
        </w:rPr>
        <w:t>　　　　一、铝空电池产品市场定价机制</w:t>
      </w:r>
      <w:r>
        <w:rPr>
          <w:rFonts w:hint="eastAsia"/>
        </w:rPr>
        <w:br/>
      </w:r>
      <w:r>
        <w:rPr>
          <w:rFonts w:hint="eastAsia"/>
        </w:rPr>
        <w:t>　　　　二、铝空电池产品市场价格影响因素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三、铝空电池产品价格分析</w:t>
      </w:r>
      <w:r>
        <w:rPr>
          <w:rFonts w:hint="eastAsia"/>
        </w:rPr>
        <w:br/>
      </w:r>
      <w:r>
        <w:rPr>
          <w:rFonts w:hint="eastAsia"/>
        </w:rPr>
        <w:t>　　第五节 中国铝空电池行业进出口情况分析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一、铝空电池行业出口情况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二、铝空电池行业进口情况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三、中国铝空电池行业进出口前景分析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中国铝空电池行业产业链分析</w:t>
      </w:r>
      <w:r>
        <w:rPr>
          <w:rFonts w:hint="eastAsia"/>
        </w:rPr>
        <w:br/>
      </w:r>
      <w:r>
        <w:rPr>
          <w:rFonts w:hint="eastAsia"/>
        </w:rPr>
        <w:t>　　第一节 铝空电池行业产业链分析</w:t>
      </w:r>
      <w:r>
        <w:rPr>
          <w:rFonts w:hint="eastAsia"/>
        </w:rPr>
        <w:br/>
      </w:r>
      <w:r>
        <w:rPr>
          <w:rFonts w:hint="eastAsia"/>
        </w:rPr>
        <w:t>　　　　一、铝空电池产业链结构分析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铝空电池行业上游产业发展分析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铝空电池行业下游产业发展分析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铝空电池行业波特五力竞争分析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铝空电池行业集中度分析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铝空电池行业SWOT分析</w:t>
      </w:r>
      <w:r>
        <w:rPr>
          <w:rFonts w:hint="eastAsia"/>
        </w:rPr>
        <w:br/>
      </w:r>
      <w:r>
        <w:rPr>
          <w:rFonts w:hint="eastAsia"/>
        </w:rPr>
        <w:t>　　　　一、铝空电池行业发展优势</w:t>
      </w:r>
      <w:r>
        <w:rPr>
          <w:rFonts w:hint="eastAsia"/>
        </w:rPr>
        <w:br/>
      </w:r>
      <w:r>
        <w:rPr>
          <w:rFonts w:hint="eastAsia"/>
        </w:rPr>
        <w:t>　　　　二、铝空电池行业发展劣势</w:t>
      </w:r>
      <w:r>
        <w:rPr>
          <w:rFonts w:hint="eastAsia"/>
        </w:rPr>
        <w:br/>
      </w:r>
      <w:r>
        <w:rPr>
          <w:rFonts w:hint="eastAsia"/>
        </w:rPr>
        <w:t>　　　　三、铝空电池行业发展机遇</w:t>
      </w:r>
      <w:r>
        <w:rPr>
          <w:rFonts w:hint="eastAsia"/>
        </w:rPr>
        <w:br/>
      </w:r>
      <w:r>
        <w:rPr>
          <w:rFonts w:hint="eastAsia"/>
        </w:rPr>
        <w:t>　　　　四、铝空电池行业发展挑战</w:t>
      </w:r>
      <w:r>
        <w:rPr>
          <w:rFonts w:hint="eastAsia"/>
        </w:rPr>
        <w:br/>
      </w:r>
      <w:r>
        <w:rPr>
          <w:rFonts w:hint="eastAsia"/>
        </w:rPr>
        <w:t>　　第四节 中国铝空电池企业竞争策略分析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一、我国铝空电池企业的市场竞争优势</w:t>
      </w:r>
      <w:r>
        <w:rPr>
          <w:rFonts w:hint="eastAsia"/>
        </w:rPr>
        <w:br/>
      </w:r>
      <w:r>
        <w:rPr>
          <w:rFonts w:hint="eastAsia"/>
        </w:rPr>
        <w:t>　　　　二、铝空电池企业竞争能力的提升途径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三、提高铝空电池企业核心竞争力的对策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中国铝空电池行业重点企业分析</w:t>
      </w:r>
      <w:r>
        <w:rPr>
          <w:rFonts w:hint="eastAsia"/>
        </w:rPr>
        <w:br/>
      </w:r>
      <w:r>
        <w:rPr>
          <w:rFonts w:hint="eastAsia"/>
        </w:rPr>
        <w:t>　　第一节 中康能低温电池有限公司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三、铝空电池业务分析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广东东邦科技有限公司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三、铝空电池业务分析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甘肃益工新材料科技有限公司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三、铝空电池业务分析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河南恺芯源新能源信息科技有限责任公司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三、铝空电池业务分析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青海盈天能源有限公司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三、铝空电池业务分析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2025-2031年中国铝空电池行业前景预测及风险因素分析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2025-2031年中国铝空电池行业前景分析</w:t>
      </w:r>
      <w:r>
        <w:rPr>
          <w:rFonts w:hint="eastAsia"/>
        </w:rPr>
        <w:br/>
      </w:r>
      <w:r>
        <w:rPr>
          <w:rFonts w:hint="eastAsia"/>
        </w:rPr>
        <w:t>　　　　一、铝空电池行业发展潜力</w:t>
      </w:r>
      <w:r>
        <w:rPr>
          <w:rFonts w:hint="eastAsia"/>
        </w:rPr>
        <w:br/>
      </w:r>
      <w:r>
        <w:rPr>
          <w:rFonts w:hint="eastAsia"/>
        </w:rPr>
        <w:t>　　　　二、铝空电池行业前景展望</w:t>
      </w:r>
      <w:r>
        <w:rPr>
          <w:rFonts w:hint="eastAsia"/>
        </w:rPr>
        <w:br/>
      </w:r>
      <w:r>
        <w:rPr>
          <w:rFonts w:hint="eastAsia"/>
        </w:rPr>
        <w:t>　　　　三、铝空电池行业发展趋势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2025-2031年中国铝空电池行业规模预测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一、2025-2031年中国铝空电池行业供给预测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二、2025-2031年中国铝空电池行业需求预测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三、2025-2031年中国铝空电池行业规模预测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2025-2031年中国铝空电池行业风险因素分析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2025-2031年中国铝空电池行业发展策略及投资机会透视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铝空电池行业投资主体分析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铝空电池行业投资壁垒分析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2025-2031年铝空电池行业投资机会四维透视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中智⋅林⋅　铝空电池行业投资建议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铝空电池行业类别</w:t>
      </w:r>
      <w:r>
        <w:rPr>
          <w:rFonts w:hint="eastAsia"/>
        </w:rPr>
        <w:br/>
      </w:r>
      <w:r>
        <w:rPr>
          <w:rFonts w:hint="eastAsia"/>
        </w:rPr>
        <w:t>　　图表 铝空电池行业产业链调研</w:t>
      </w:r>
      <w:r>
        <w:rPr>
          <w:rFonts w:hint="eastAsia"/>
        </w:rPr>
        <w:br/>
      </w:r>
      <w:r>
        <w:rPr>
          <w:rFonts w:hint="eastAsia"/>
        </w:rPr>
        <w:t>　　图表 铝空电池行业现状</w:t>
      </w:r>
      <w:r>
        <w:rPr>
          <w:rFonts w:hint="eastAsia"/>
        </w:rPr>
        <w:br/>
      </w:r>
      <w:r>
        <w:rPr>
          <w:rFonts w:hint="eastAsia"/>
        </w:rPr>
        <w:t>　　图表 铝空电池行业标准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2025年中国铝空电池行业产能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2020-2025年中国铝空电池行业产量统计</w:t>
      </w:r>
      <w:r>
        <w:rPr>
          <w:rFonts w:hint="eastAsia"/>
        </w:rPr>
        <w:br/>
      </w:r>
      <w:r>
        <w:rPr>
          <w:rFonts w:hint="eastAsia"/>
        </w:rPr>
        <w:t>　　图表 铝空电池行业动态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2020-2025年中国铝空电池市场需求量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2025年中国铝空电池行业需求区域调研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2020-2025年中国铝空电池行情</w:t>
      </w:r>
      <w:r>
        <w:rPr>
          <w:rFonts w:hint="eastAsia"/>
        </w:rPr>
        <w:br/>
      </w:r>
      <w:r>
        <w:rPr>
          <w:rFonts w:hint="eastAsia"/>
        </w:rPr>
        <w:t>　　图表 2020-2025年中国铝空电池价格走势图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2020-2025年中国铝空电池进口统计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2020-2025年中国铝空电池出口统计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**地区铝空电池市场规模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**地区铝空电池市场调研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**地区铝空电池市场规模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**地区铝空电池市场调研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铝空电池行业竞争对手分析</w:t>
      </w:r>
      <w:r>
        <w:rPr>
          <w:rFonts w:hint="eastAsia"/>
        </w:rPr>
        <w:br/>
      </w:r>
      <w:r>
        <w:rPr>
          <w:rFonts w:hint="eastAsia"/>
        </w:rPr>
        <w:t>　　图表 铝空电池重点企业（一）基本信息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2025-2031年中国铝空电池行业市场规模预测</w:t>
      </w:r>
      <w:r>
        <w:rPr>
          <w:rFonts w:hint="eastAsia"/>
        </w:rPr>
        <w:br/>
      </w:r>
      <w:r>
        <w:rPr>
          <w:rFonts w:hint="eastAsia"/>
        </w:rPr>
        <w:t>　　图表 铝空电池行业准入条件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2025-2031年中国铝空电池市场前景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bf98aee7b445f" w:history="1">
        <w:r>
          <w:rPr>
            <w:rStyle w:val="Hyperlink"/>
          </w:rPr>
          <w:t>2025-2031年中国铝空电池行业调研及发展前景预测报告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bf98aee7b445f" w:history="1">
        <w:r>
          <w:rPr>
            <w:rStyle w:val="Hyperlink"/>
          </w:rPr>
          <w:t>https://www.20087.com/2/95/LvKongDianChiHangYeXianZhuangJiQianJing.html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哆兽铝空电池哪里有卖、铝空气电池优缺点、铝空电池工作电压是多少、铝空气电池电极反应式、2023镁电池技术突破、铝空气电池为什么推广不了、铝空气电池加一次能用多久、铝空气电池、绿色储能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5ed2329b541c5" w:history="1">
      <w:r>
        <w:rPr>
          <w:rStyle w:val="Hyperlink"/>
        </w:rPr>
        <w:t>2025-2031年中国铝空电池行业调研及发展前景预测报告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vKongDianChiHangYeXianZhuangJiQianJing.html" TargetMode="External" Id="R5f5bf98aee7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vKongDianChiHangYeXianZhuangJiQianJing.html" TargetMode="External" Id="Rabc5ed2329b5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2025-01-26T03:18:00Z</dcterms:created>
  <dcterms:modified xsi:type="dcterms:W3CDTF">2025-01-26T04:18:00Z</dcterms:modified>
  <dc:subject>2025-2031年中国铝空电池行业调研及发展前景预测报告</dc:subject>
  <dc:title>2025-2031年中国铝空电池行业调研及发展前景预测报告</dc:title>
  <cp:keywords>2025-2031年中国铝空电池行业调研及发展前景预测报告</cp:keywords>
  <dc:description>2025-2031年中国铝空电池行业调研及发展前景预测报告</dc:description>
</cp:coreProperties>
</file>