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4c8b3cfbd4b73" w:history="1">
              <w:r>
                <w:rPr>
                  <w:rStyle w:val="Hyperlink"/>
                </w:rPr>
                <w:t>2026-2032年中国颜色识别传感器行业市场调研与前景趋势报告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4c8b3cfbd4b73" w:history="1">
              <w:r>
                <w:rPr>
                  <w:rStyle w:val="Hyperlink"/>
                </w:rPr>
                <w:t>2026-2032年中国颜色识别传感器行业市场调研与前景趋势报告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4c8b3cfbd4b73" w:history="1">
                <w:r>
                  <w:rPr>
                    <w:rStyle w:val="Hyperlink"/>
                  </w:rPr>
                  <w:t>https://www.20087.com/2/25/YanSeShiBieChuanGanQiDeQianJingQuShi.html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色识别传感器是工业自动化与消费电子中的关键感知元件，通过RGB、XYZ或光谱成像方式捕捉物体表面色度信息，广泛应用于印刷品质检、食品分拣、纺织配色及显示屏校准等领域。主流产品采用高灵敏度光电二极管阵列与白光LED光源，配合CIE标准色彩空间算法输出Lab或sRGB值。行业聚焦提升环境光抑制能力、重复精度与小型化水平。然而，在高反光、透明或纹理复杂表面，测量误差仍较显著，且校准流程繁琐影响现场部署效率。</w:t>
      </w:r>
      <w:r>
        <w:rPr>
          <w:rFonts w:hint="eastAsia"/>
        </w:rPr>
        <w:br/>
      </w:r>
      <w:r>
        <w:rPr>
          <w:rFonts w:hint="eastAsia"/>
        </w:rPr>
        <w:t>　　未来，颜色识别传感器将向高光谱融合、AI边缘处理与多物理场感知方向发展。市场调研网认为，微型化光谱仪芯片可提供400–1000nm连续光谱数据，支持材质与成分辅助判断；而内置神经网络协处理器可直接输出分类结果（如“熟度等级”或“瑕疵类型”）。在循环经济推动下，该传感器将用于塑料废品自动分色回收。此外，自校准光源与抗污染窗口设计将提升户外鲁棒性。长远看，颜色识别传感器将从“色彩测量工具”进化为“视觉智能感知前端”，在智能制造与可持续资源管理中发挥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04c8b3cfbd4b73" w:history="1">
        <w:r>
          <w:rPr>
            <w:rStyle w:val="Hyperlink"/>
          </w:rPr>
          <w:t>2026-2032年中国颜色识别传感器行业市场调研与前景趋势报告</w:t>
        </w:r>
      </w:hyperlink>
      <w:r>
        <w:rPr>
          <w:rFonts w:hint="eastAsia"/>
        </w:rPr>
        <w:t>》，2025年颜色识别传感器行业市场规模达 亿元，预计2032年市场规模将达 亿元，期间年均复合增长率（CAGR）达 %。报告基于国家统计局、相关协会等权威数据，结合专业团队对颜色识别传感器行业的长期监测，全面分析了颜色识别传感器行业的市场规模、技术现状、发展趋势及竞争格局。报告详细梳理了颜色识别传感器市场需求、进出口情况、上下游产业链、重点区域分布及主要企业动态，并通过SWOT分析揭示了颜色识别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颜色识别传感器行业概述</w:t>
      </w:r>
      <w:r>
        <w:rPr>
          <w:rFonts w:hint="eastAsia"/>
        </w:rPr>
        <w:br/>
      </w:r>
      <w:r>
        <w:rPr>
          <w:rFonts w:hint="eastAsia"/>
        </w:rPr>
        <w:t>　　第一节 颜色识别传感器定义与分类</w:t>
      </w:r>
      <w:r>
        <w:rPr>
          <w:rFonts w:hint="eastAsia"/>
        </w:rPr>
        <w:br/>
      </w:r>
      <w:r>
        <w:rPr>
          <w:rFonts w:hint="eastAsia"/>
        </w:rPr>
        <w:t>　　第二节 颜色识别传感器应用领域</w:t>
      </w:r>
      <w:r>
        <w:rPr>
          <w:rFonts w:hint="eastAsia"/>
        </w:rPr>
        <w:br/>
      </w:r>
      <w:r>
        <w:rPr>
          <w:rFonts w:hint="eastAsia"/>
        </w:rPr>
        <w:t>　　第三节 颜色识别传感器行业经济指标分析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颜色识别传感器产业链及经营模式分析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三、颜色识别传感器销售模式及销售渠道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全球颜色识别传感器市场发展综述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2020-2025年全球颜色识别传感器市场规模与趋势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主要国家与地区颜色识别传感器市场分析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2026-2032年全球颜色识别传感器行业发展趋势与前景预测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中国颜色识别传感器行业市场分析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2025-2026年颜色识别传感器产能与投资动态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一、国内颜色识别传感器产能及利用情况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二、颜色识别传感器产能扩张与投资动态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2026-2032年颜色识别传感器行业产量统计与趋势预测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一、2020-2025年颜色识别传感器行业产量数据统计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1、2020-2025年颜色识别传感器产量及增长趋势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2、2020-2025年颜色识别传感器细分产品产量及份额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二、影响颜色识别传感器产量的关键因素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三、2026-2032年颜色识别传感器产量预测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2026-2032年颜色识别传感器市场需求与销售分析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一、2025-2026年颜色识别传感器行业需求现状</w:t>
      </w:r>
      <w:r>
        <w:rPr>
          <w:rFonts w:hint="eastAsia"/>
        </w:rPr>
        <w:br/>
      </w:r>
      <w:r>
        <w:rPr>
          <w:rFonts w:hint="eastAsia"/>
        </w:rPr>
        <w:t>　　　　二、颜色识别传感器客户群体与需求特点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三、2020-2025年颜色识别传感器行业销售规模分析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四、2026-2032年颜色识别传感器市场增长潜力与规模预测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中国颜色识别传感器细分市场与下游应用领域分析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颜色识别传感器细分市场分析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一、2025-2026年颜色识别传感器主要细分产品市场现状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颜色识别传感器下游应用与客户群体分析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一、2025-2026年颜色识别传感器各应用领域市场现状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2025-2026年颜色识别传感器行业技术发展现状及趋势分析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颜色识别传感器行业技术发展现状分析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国内外颜色识别传感器行业技术差异与原因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颜色识别传感器行业技术发展方向、趋势预测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提升颜色识别传感器行业技术能力策略建议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颜色识别传感器价格机制与竞争策略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一、2020-2025年颜色识别传感器市场价格走势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颜色识别传感器定价策略与方法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2026-2032年颜色识别传感器价格竞争态势与趋势预测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中国颜色识别传感器行业重点区域市场研究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2025-2026年重点区域颜色识别传感器市场发展概况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二、2020-2025年颜色识别传感器市场需求规模情况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三、2026-2032年颜色识别传感器行业发展潜力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二、2020-2025年颜色识别传感器市场需求规模情况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三、2026-2032年颜色识别传感器行业发展潜力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二、2020-2025年颜色识别传感器市场需求规模情况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三、2026-2032年颜色识别传感器行业发展潜力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二、2020-2025年颜色识别传感器市场需求规模情况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三、2026-2032年颜色识别传感器行业发展潜力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二、2020-2025年颜色识别传感器市场需求规模情况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三、2026-2032年颜色识别传感器行业发展潜力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2020-2025年中国颜色识别传感器行业进出口情况分析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颜色识别传感器行业进口情况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一、2020-2025年颜色识别传感器进口规模及增长情况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二、颜色识别传感器主要进口来源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颜色识别传感器行业出口情况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一、2020-2025年颜色识别传感器出口规模及增长情况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二、颜色识别传感器主要出口目的地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2020-2025年中国颜色识别传感器行业总体发展与财务状况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2020-2025年中国颜色识别传感器行业规模情况</w:t>
      </w:r>
      <w:r>
        <w:rPr>
          <w:rFonts w:hint="eastAsia"/>
        </w:rPr>
        <w:br/>
      </w:r>
      <w:r>
        <w:rPr>
          <w:rFonts w:hint="eastAsia"/>
        </w:rPr>
        <w:t>　　　　一、颜色识别传感器行业企业数量规模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二、颜色识别传感器行业从业人员规模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三、颜色识别传感器行业市场敏感性分析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2020-2025年中国颜色识别传感器行业财务能力分析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一、颜色识别传感器行业盈利能力</w:t>
      </w:r>
      <w:r>
        <w:rPr>
          <w:rFonts w:hint="eastAsia"/>
        </w:rPr>
        <w:br/>
      </w:r>
      <w:r>
        <w:rPr>
          <w:rFonts w:hint="eastAsia"/>
        </w:rPr>
        <w:t>　　　　二、颜色识别传感器行业偿债能力</w:t>
      </w:r>
      <w:r>
        <w:rPr>
          <w:rFonts w:hint="eastAsia"/>
        </w:rPr>
        <w:br/>
      </w:r>
      <w:r>
        <w:rPr>
          <w:rFonts w:hint="eastAsia"/>
        </w:rPr>
        <w:t>　　　　三、颜色识别传感器行业营运能力</w:t>
      </w:r>
      <w:r>
        <w:rPr>
          <w:rFonts w:hint="eastAsia"/>
        </w:rPr>
        <w:br/>
      </w:r>
      <w:r>
        <w:rPr>
          <w:rFonts w:hint="eastAsia"/>
        </w:rPr>
        <w:t>　　　　四、颜色识别传感器行业发展能力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颜色识别传感器行业重点企业调研分析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二、企业颜色识别传感器业务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中国颜色识别传感器行业竞争格局分析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颜色识别传感器行业竞争格局总览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2025-2026年颜色识别传感器行业竞争力分析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2020-2025年颜色识别传感器行业企业并购活动分析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2025-2026年颜色识别传感器行业会展与招投标活动分析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一、颜色识别传感器行业会展活动及其市场影响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2026年中国颜色识别传感器企业发展企业发展策略与建议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颜色识别传感器销售模式与渠道策略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颜色识别传感器品牌与市场推广策略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颜色识别传感器研发投入与技术创新能力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颜色识别传感器合作联盟与资源整合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中国颜色识别传感器行业风险与对策</w:t>
      </w:r>
      <w:r>
        <w:rPr>
          <w:rFonts w:hint="eastAsia"/>
        </w:rPr>
        <w:br/>
      </w:r>
      <w:r>
        <w:rPr>
          <w:rFonts w:hint="eastAsia"/>
        </w:rPr>
        <w:t>　　第一节 颜色识别传感器行业SWOT分析</w:t>
      </w:r>
      <w:r>
        <w:rPr>
          <w:rFonts w:hint="eastAsia"/>
        </w:rPr>
        <w:br/>
      </w:r>
      <w:r>
        <w:rPr>
          <w:rFonts w:hint="eastAsia"/>
        </w:rPr>
        <w:t>　　　　一、颜色识别传感器行业优势</w:t>
      </w:r>
      <w:r>
        <w:rPr>
          <w:rFonts w:hint="eastAsia"/>
        </w:rPr>
        <w:br/>
      </w:r>
      <w:r>
        <w:rPr>
          <w:rFonts w:hint="eastAsia"/>
        </w:rPr>
        <w:t>　　　　二、颜色识别传感器行业劣势</w:t>
      </w:r>
      <w:r>
        <w:rPr>
          <w:rFonts w:hint="eastAsia"/>
        </w:rPr>
        <w:br/>
      </w:r>
      <w:r>
        <w:rPr>
          <w:rFonts w:hint="eastAsia"/>
        </w:rPr>
        <w:t>　　　　三、颜色识别传感器市场机会</w:t>
      </w:r>
      <w:r>
        <w:rPr>
          <w:rFonts w:hint="eastAsia"/>
        </w:rPr>
        <w:br/>
      </w:r>
      <w:r>
        <w:rPr>
          <w:rFonts w:hint="eastAsia"/>
        </w:rPr>
        <w:t>　　　　四、颜色识别传感器市场威胁</w:t>
      </w:r>
      <w:r>
        <w:rPr>
          <w:rFonts w:hint="eastAsia"/>
        </w:rPr>
        <w:br/>
      </w:r>
      <w:r>
        <w:rPr>
          <w:rFonts w:hint="eastAsia"/>
        </w:rPr>
        <w:t>　　第二节 颜色识别传感器行业风险及对策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2026-2032年中国颜色识别传感器行业前景与发展趋势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2025-2026年颜色识别传感器行业发展环境分析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一、颜色识别传感器行业主管部门与监管体制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二、颜色识别传感器行业主要法律法规及政策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三、颜色识别传感器行业标准与质量监管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2026-2032年颜色识别传感器行业发展趋势与方向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2026-2032年颜色识别传感器行业发展潜力与机遇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颜色识别传感器行业研究结论与建议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中-智-林-颜色识别传感器行业发展建议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2020-2025年中国颜色识别传感器市场规模及增长情况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2020-2025年中国颜色识别传感器行业产能及增长趋势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2026-2032年中国颜色识别传感器行业产能预测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2020-2025年中国颜色识别传感器行业产量及增长趋势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2026-2032年中国颜色识别传感器行业产量预测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2020-2025年中国颜色识别传感器行业市场需求及增长情况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2026-2032年中国颜色识别传感器行业市场需求预测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2020-2025年中国颜色识别传感器行业利润及增长情况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**地区颜色识别传感器市场规模及增长情况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**地区颜色识别传感器行业市场需求情况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**地区颜色识别传感器市场规模及增长情况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**地区颜色识别传感器行业市场需求情况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2020-2025年中国颜色识别传感器行业进口量及增速统计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2020-2025年中国颜色识别传感器行业出口量及增速统计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颜色识别传感器重点企业经营情况分析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2026年颜色识别传感器行业壁垒</w:t>
      </w:r>
      <w:r>
        <w:rPr>
          <w:rFonts w:hint="eastAsia"/>
        </w:rPr>
        <w:br/>
      </w:r>
      <w:r>
        <w:rPr>
          <w:rFonts w:hint="eastAsia"/>
        </w:rPr>
        <w:t>　　图表 2026年颜色识别传感器市场前景分析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2026-2032年中国颜色识别传感器市场需求预测</w:t>
      </w:r>
      <w:r>
        <w:rPr>
          <w:rFonts w:hint="eastAsia"/>
        </w:rPr>
        <w:br/>
      </w:r>
      <w:r>
        <w:rPr>
          <w:rFonts w:hint="eastAsia"/>
        </w:rPr>
        <w:t>　　图表 2026年颜色识别传感器发展趋势预测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4c8b3cfbd4b73" w:history="1">
        <w:r>
          <w:rPr>
            <w:rStyle w:val="Hyperlink"/>
          </w:rPr>
          <w:t>2026-2032年中国颜色识别传感器行业市场调研与前景趋势报告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4c8b3cfbd4b73" w:history="1">
        <w:r>
          <w:rPr>
            <w:rStyle w:val="Hyperlink"/>
          </w:rPr>
          <w:t>https://www.20087.com/2/25/YanSeShiBieChuanGanQiDeQianJingQuShi.html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4cde5839340f2" w:history="1">
      <w:r>
        <w:rPr>
          <w:rStyle w:val="Hyperlink"/>
        </w:rPr>
        <w:t>2026-2032年中国颜色识别传感器行业市场调研与前景趋势报告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YanSeShiBieChuanGanQiDeQianJingQuShi.html" TargetMode="External" Id="Rc104c8b3cfbd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YanSeShiBieChuanGanQiDeQianJingQuShi.html" TargetMode="External" Id="Rc534cde58393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2026-04-03T01:50:09Z</dcterms:created>
  <dcterms:modified xsi:type="dcterms:W3CDTF">2026-04-03T02:50:09Z</dcterms:modified>
  <dc:subject>2026-2032年中国颜色识别传感器行业市场调研与前景趋势报告</dc:subject>
  <dc:title>2026-2032年中国颜色识别传感器行业市场调研与前景趋势报告</dc:title>
  <cp:keywords>2026-2032年中国颜色识别传感器行业市场调研与前景趋势报告</cp:keywords>
  <dc:description>2026-2032年中国颜色识别传感器行业市场调研与前景趋势报告</dc:description>
</cp:coreProperties>
</file>