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0f946962e4c1d" w:history="1">
              <w:r>
                <w:rPr>
                  <w:rStyle w:val="Hyperlink"/>
                </w:rPr>
                <w:t>2025-2031年中国高压接头市场研究与前景趋势报告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0f946962e4c1d" w:history="1">
              <w:r>
                <w:rPr>
                  <w:rStyle w:val="Hyperlink"/>
                </w:rPr>
                <w:t>2025-2031年中国高压接头市场研究与前景趋势报告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0f946962e4c1d" w:history="1">
                <w:r>
                  <w:rPr>
                    <w:rStyle w:val="Hyperlink"/>
                  </w:rPr>
                  <w:t>https://www.20087.com/2/65/GaoYaJieTouFaZhanQianJing.html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接头是连接高压管路的关键部件，广泛应用于石油天然气、电力、化工等行业。随着能源行业的不断发展，对高压接头的安全性和可靠性提出了更高要求。近年来，材料科学的进步和精密加工技术的发展，使得高压接头能够在极端条件下保持良好的密封性能。此外，随着对环境影响的重视，高压接头的设计和制造也开始注重减少泄漏风险，以保护生态环境。</w:t>
      </w:r>
      <w:r>
        <w:rPr>
          <w:rFonts w:hint="eastAsia"/>
        </w:rPr>
        <w:br/>
      </w:r>
      <w:r>
        <w:rPr>
          <w:rFonts w:hint="eastAsia"/>
        </w:rPr>
        <w:t>　　未来，高压接头的发展将更加侧重于提高耐压等级和使用寿命。随着深海油气开采等技术的发展，高压接头需要承受更高的压力和温度条件。同时，为了满足可持续发展的要求，高压接头的设计将更加注重环保材料的应用，减少对环境的潜在影响。此外，智能化监控系统的集成将成为高压接头的一个重要发展趋势，以实现对连接部位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0f946962e4c1d" w:history="1">
        <w:r>
          <w:rPr>
            <w:rStyle w:val="Hyperlink"/>
          </w:rPr>
          <w:t>2025-2031年中国高压接头市场研究与前景趋势报告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压接头行业的发展现状、市场规模、供需动态及进出口情况。报告详细解读了高压接头产业链上下游、重点区域市场、竞争格局及领先企业的表现，同时评估了高压接头行业风险与投资机会。通过对高压接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高压接头行业界定及应用</w:t>
      </w:r>
      <w:r>
        <w:rPr>
          <w:rFonts w:hint="eastAsia"/>
        </w:rPr>
        <w:br/>
      </w:r>
      <w:r>
        <w:rPr>
          <w:rFonts w:hint="eastAsia"/>
        </w:rPr>
        <w:t>　　第一节 高压接头行业定义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2024-2025年中国高压接头行业发展环境分析</w:t>
      </w:r>
      <w:r>
        <w:rPr>
          <w:rFonts w:hint="eastAsia"/>
        </w:rPr>
        <w:br/>
      </w:r>
      <w:r>
        <w:rPr>
          <w:rFonts w:hint="eastAsia"/>
        </w:rPr>
        <w:t>　　第一节 高压接头行业经济环境分析</w:t>
      </w:r>
      <w:r>
        <w:rPr>
          <w:rFonts w:hint="eastAsia"/>
        </w:rPr>
        <w:br/>
      </w:r>
      <w:r>
        <w:rPr>
          <w:rFonts w:hint="eastAsia"/>
        </w:rPr>
        <w:t>　　第二节 高压接头行业政策环境分析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二、相关高压接头行业标准分析</w:t>
      </w:r>
      <w:r>
        <w:rPr>
          <w:rFonts w:hint="eastAsia"/>
        </w:rPr>
        <w:br/>
      </w:r>
      <w:r>
        <w:rPr>
          <w:rFonts w:hint="eastAsia"/>
        </w:rPr>
        <w:t>　　第三节 高压接头行业社会环境分析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2024-2025年全球高压接头行业发展状况分析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四、2024-2025年中国高压接头市场走向分析</w:t>
      </w:r>
      <w:r>
        <w:rPr>
          <w:rFonts w:hint="eastAsia"/>
        </w:rPr>
        <w:br/>
      </w:r>
      <w:r>
        <w:rPr>
          <w:rFonts w:hint="eastAsia"/>
        </w:rPr>
        <w:t>　　第二节 中国高压接头行业存在的问题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一、高压接头市场特点</w:t>
      </w:r>
      <w:r>
        <w:rPr>
          <w:rFonts w:hint="eastAsia"/>
        </w:rPr>
        <w:br/>
      </w:r>
      <w:r>
        <w:rPr>
          <w:rFonts w:hint="eastAsia"/>
        </w:rPr>
        <w:t>　　　　二、高压接头市场分析</w:t>
      </w:r>
      <w:r>
        <w:rPr>
          <w:rFonts w:hint="eastAsia"/>
        </w:rPr>
        <w:br/>
      </w:r>
      <w:r>
        <w:rPr>
          <w:rFonts w:hint="eastAsia"/>
        </w:rPr>
        <w:t>　　　　三、高压接头市场变化的方向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中国高压接头市场现状分析</w:t>
      </w:r>
      <w:r>
        <w:rPr>
          <w:rFonts w:hint="eastAsia"/>
        </w:rPr>
        <w:br/>
      </w:r>
      <w:r>
        <w:rPr>
          <w:rFonts w:hint="eastAsia"/>
        </w:rPr>
        <w:t>　　第二节 中国高压接头行业产量情况分析及预测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一、高压接头总体产能规模</w:t>
      </w:r>
      <w:r>
        <w:rPr>
          <w:rFonts w:hint="eastAsia"/>
        </w:rPr>
        <w:br/>
      </w:r>
      <w:r>
        <w:rPr>
          <w:rFonts w:hint="eastAsia"/>
        </w:rPr>
        <w:t>　　　　二、高压接头生产区域分布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三、2019-2024年中国高压接头产量统计分析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四、2025-2031年中国高压接头产量预测分析</w:t>
      </w:r>
      <w:r>
        <w:rPr>
          <w:rFonts w:hint="eastAsia"/>
        </w:rPr>
        <w:br/>
      </w:r>
      <w:r>
        <w:rPr>
          <w:rFonts w:hint="eastAsia"/>
        </w:rPr>
        <w:t>　　第三节 中国高压接头市场需求分析及预测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高压接头细分市场深度分析</w:t>
      </w:r>
      <w:r>
        <w:rPr>
          <w:rFonts w:hint="eastAsia"/>
        </w:rPr>
        <w:br/>
      </w:r>
      <w:r>
        <w:rPr>
          <w:rFonts w:hint="eastAsia"/>
        </w:rPr>
        <w:t>　　第一节 高压接头细分市场（一）发展研究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中国高压接头进出口分析</w:t>
      </w:r>
      <w:r>
        <w:rPr>
          <w:rFonts w:hint="eastAsia"/>
        </w:rPr>
        <w:br/>
      </w:r>
      <w:r>
        <w:rPr>
          <w:rFonts w:hint="eastAsia"/>
        </w:rPr>
        <w:t>　　第一节 高压接头进口情况分析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2025年高压接头市场前景分析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高压接头投资建议</w:t>
      </w:r>
      <w:r>
        <w:rPr>
          <w:rFonts w:hint="eastAsia"/>
        </w:rPr>
        <w:br/>
      </w:r>
      <w:r>
        <w:rPr>
          <w:rFonts w:hint="eastAsia"/>
        </w:rPr>
        <w:t>　　第一节 高压接头行业投资环境分析</w:t>
      </w:r>
      <w:r>
        <w:rPr>
          <w:rFonts w:hint="eastAsia"/>
        </w:rPr>
        <w:br/>
      </w:r>
      <w:r>
        <w:rPr>
          <w:rFonts w:hint="eastAsia"/>
        </w:rPr>
        <w:t>　　第二节 高压接头行业投资进入壁垒分析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2025-2031年中国高压接头行业市场需求预测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2025年高压接头行业壁垒</w:t>
      </w:r>
      <w:r>
        <w:rPr>
          <w:rFonts w:hint="eastAsia"/>
        </w:rPr>
        <w:br/>
      </w:r>
      <w:r>
        <w:rPr>
          <w:rFonts w:hint="eastAsia"/>
        </w:rPr>
        <w:t>　　图表 2025年高压接头市场前景分析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2025-2031年中国高压接头市场规模预测</w:t>
      </w:r>
      <w:r>
        <w:rPr>
          <w:rFonts w:hint="eastAsia"/>
        </w:rPr>
        <w:br/>
      </w:r>
      <w:r>
        <w:rPr>
          <w:rFonts w:hint="eastAsia"/>
        </w:rPr>
        <w:t>　　图表 2025年高压接头发展趋势预测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0f946962e4c1d" w:history="1">
        <w:r>
          <w:rPr>
            <w:rStyle w:val="Hyperlink"/>
          </w:rPr>
          <w:t>2025-2031年中国高压接头市场研究与前景趋势报告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0f946962e4c1d" w:history="1">
        <w:r>
          <w:rPr>
            <w:rStyle w:val="Hyperlink"/>
          </w:rPr>
          <w:t>https://www.20087.com/2/65/GaoYaJieTouFaZhanQianJing.html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热点：高压清洗机软管对接头、高压接头型号、高压水枪、x射线管高压接头、高压管活动接头、高压接头图片、高压接头配件大全、高压接头是什么材质、电缆接头规范要求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738f5ee854e15" w:history="1">
      <w:r>
        <w:rPr>
          <w:rStyle w:val="Hyperlink"/>
        </w:rPr>
        <w:t>2025-2031年中国高压接头市场研究与前景趋势报告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aoYaJieTouFaZhanQianJing.html" TargetMode="External" Id="Ref30f946962e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aoYaJieTouFaZhanQianJing.html" TargetMode="External" Id="R6de738f5ee85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2024-11-22T05:12:00Z</dcterms:created>
  <dcterms:modified xsi:type="dcterms:W3CDTF">2024-11-22T06:12:00Z</dcterms:modified>
  <dc:subject>2025-2031年中国高压接头市场研究与前景趋势报告</dc:subject>
  <dc:title>2025-2031年中国高压接头市场研究与前景趋势报告</dc:title>
  <cp:keywords>2025-2031年中国高压接头市场研究与前景趋势报告</cp:keywords>
  <dc:description>2025-2031年中国高压接头市场研究与前景趋势报告</dc:description>
</cp:coreProperties>
</file>