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38a024411443b" w:history="1">
              <w:r>
                <w:rPr>
                  <w:rStyle w:val="Hyperlink"/>
                </w:rPr>
                <w:t>2025-2031年黑色板带热冷轧制机组行业研究及发展前景分析报告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38a024411443b" w:history="1">
              <w:r>
                <w:rPr>
                  <w:rStyle w:val="Hyperlink"/>
                </w:rPr>
                <w:t>2025-2031年黑色板带热冷轧制机组行业研究及发展前景分析报告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38a024411443b" w:history="1">
                <w:r>
                  <w:rPr>
                    <w:rStyle w:val="Hyperlink"/>
                  </w:rPr>
                  <w:t>https://www.20087.com/2/05/HeiSeBanDaiReLengYaZhiJiZuFaZhanQuShi.html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板带热冷轧制机组是钢铁生产过程中的核心设备之一，负责将粗钢坯轧制成所需的厚度和宽度。随着冶金工业的发展，现代黑色板带热冷轧制机组已经实现了高度自动化和数字化，能够根据不同的生产要求调整工艺参数，保证产品质量的同时提高生产效率。目前，黑色板带热冷轧制机组不仅具备高精度的轧制能力，还能通过在线检测系统实时监控生产状态，及时发现并解决问题，保障生产线的平稳运行。</w:t>
      </w:r>
      <w:r>
        <w:rPr>
          <w:rFonts w:hint="eastAsia"/>
        </w:rPr>
        <w:br/>
      </w:r>
      <w:r>
        <w:rPr>
          <w:rFonts w:hint="eastAsia"/>
        </w:rPr>
        <w:t>　　未来，黑色板带热冷轧制机组的技术进步将更加突出智能化与绿色环保。随着人工智能和大数据技术的应用，黑色板带热冷轧制机组将能够实现更智能的生产调度和资源分配，通过数据分析优化工艺流程，减少能源消耗和原材料浪费。同时，随着环保标准的日益严格，黑色板带热冷轧制机组将采用更多节能技术和清洁生产方法，降低排放水平，实现可持续发展。此外，随着金属材料科学的发展，黑色板带热冷轧制机组将能够处理更多种类的合金材料，拓宽应用范围，满足不同行业对特种钢材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黑色板带热冷轧制机组行业国内外发展概述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国际黑色板带热冷轧制机组行业发展总体概况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一、2019-2024年全球黑色板带热冷轧制机组行业发展概况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三、全球黑色板带热冷轧制机组行业发展趋势</w:t>
      </w:r>
      <w:r>
        <w:rPr>
          <w:rFonts w:hint="eastAsia"/>
        </w:rPr>
        <w:br/>
      </w:r>
      <w:r>
        <w:rPr>
          <w:rFonts w:hint="eastAsia"/>
        </w:rPr>
        <w:t>　　第二节 中国黑色板带热冷轧制机组行业发展概况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一、2019-2024年中国黑色板带热冷轧制机组行业发展概况</w:t>
      </w:r>
      <w:r>
        <w:rPr>
          <w:rFonts w:hint="eastAsia"/>
        </w:rPr>
        <w:br/>
      </w:r>
      <w:r>
        <w:rPr>
          <w:rFonts w:hint="eastAsia"/>
        </w:rPr>
        <w:t>　　　　二、中国黑色板带热冷轧制机组行业发展中存在的问题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2024-2025年中国黑色板带热冷轧制机组行业发展环境分析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黑色板带热冷轧制机组行业政策环境</w:t>
      </w:r>
      <w:r>
        <w:rPr>
          <w:rFonts w:hint="eastAsia"/>
        </w:rPr>
        <w:br/>
      </w:r>
      <w:r>
        <w:rPr>
          <w:rFonts w:hint="eastAsia"/>
        </w:rPr>
        <w:t>　　第五节 黑色板带热冷轧制机组行业技术环境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国内外经济形势对黑色板带热冷轧制机组行业发展环境的影响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2024-2025年黑色板带热冷轧制机组相关行业发展概况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黑色板带热冷轧制机组行业生产分析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一、2019-2024年黑色板带热冷轧制机组行业生产总量及增速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二、2019-2024年黑色板带热冷轧制机组行业产能及增速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四、2025-2031年黑色板带热冷轧制机组行业生产总量及增速预测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一、黑色板带热冷轧制机组行业供需平衡现状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二、国内外经济形势对黑色板带热冷轧制机组行业供需平衡的影响</w:t>
      </w:r>
      <w:r>
        <w:rPr>
          <w:rFonts w:hint="eastAsia"/>
        </w:rPr>
        <w:br/>
      </w:r>
      <w:r>
        <w:rPr>
          <w:rFonts w:hint="eastAsia"/>
        </w:rPr>
        <w:t>　　　　三、黑色板带热冷轧制机组行业供需平衡趋势预测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2019-2024年中国黑色板带热冷轧制机组行业市场竞争格局分析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2019-2024年中国黑色板带热冷轧制机组行业竞争现状分析</w:t>
      </w:r>
      <w:r>
        <w:rPr>
          <w:rFonts w:hint="eastAsia"/>
        </w:rPr>
        <w:br/>
      </w:r>
      <w:r>
        <w:rPr>
          <w:rFonts w:hint="eastAsia"/>
        </w:rPr>
        <w:t>　　　　一、黑色板带热冷轧制机组行业竞争程度分析</w:t>
      </w:r>
      <w:r>
        <w:rPr>
          <w:rFonts w:hint="eastAsia"/>
        </w:rPr>
        <w:br/>
      </w:r>
      <w:r>
        <w:rPr>
          <w:rFonts w:hint="eastAsia"/>
        </w:rPr>
        <w:t>　　　　二、黑色板带热冷轧制机组行业技术竞争分析</w:t>
      </w:r>
      <w:r>
        <w:rPr>
          <w:rFonts w:hint="eastAsia"/>
        </w:rPr>
        <w:br/>
      </w:r>
      <w:r>
        <w:rPr>
          <w:rFonts w:hint="eastAsia"/>
        </w:rPr>
        <w:t>　　　　三、黑色板带热冷轧制机组价格竞争分析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2019-2024年中国黑色板带热冷轧制机组行业竞争格局分析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一、黑色板带热冷轧制机组行业集中度分析</w:t>
      </w:r>
      <w:r>
        <w:rPr>
          <w:rFonts w:hint="eastAsia"/>
        </w:rPr>
        <w:br/>
      </w:r>
      <w:r>
        <w:rPr>
          <w:rFonts w:hint="eastAsia"/>
        </w:rPr>
        <w:t>　　　　二、黑色板带热冷轧制机组市场销售区域集中分析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2019-2024年黑色板带热冷轧制机组行业提升竞争力策略分析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2024-2025年黑色板带热冷轧制机组行业产品价格分析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五、国内外经济形势对黑色板带热冷轧制机组行业产品价格的影响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2024-2025年黑色板带热冷轧制机组行业用户分析</w:t>
      </w:r>
      <w:r>
        <w:rPr>
          <w:rFonts w:hint="eastAsia"/>
        </w:rPr>
        <w:br/>
      </w:r>
      <w:r>
        <w:rPr>
          <w:rFonts w:hint="eastAsia"/>
        </w:rPr>
        <w:t>　　第一节 黑色板带热冷轧制机组行业用户认知程度</w:t>
      </w:r>
      <w:r>
        <w:rPr>
          <w:rFonts w:hint="eastAsia"/>
        </w:rPr>
        <w:br/>
      </w:r>
      <w:r>
        <w:rPr>
          <w:rFonts w:hint="eastAsia"/>
        </w:rPr>
        <w:t>　　第二节 黑色板带热冷轧制机组行业用户关注因素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2024-2025年黑色板带热冷轧制机组行业主导驱动因素分析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2024-2025年黑色板带热冷轧制机组行业渠道分析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一、2019-2024年黑色板带热冷轧制机组行业销售毛利率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二、2019-2024年黑色板带热冷轧制机组行业销售利润率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三、2019-2024年黑色板带热冷轧制机组行业总资产利润率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四、2019-2024年黑色板带热冷轧制机组行业净资产利润率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五、2019-2024年黑色板带热冷轧制机组行业产值利税率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六、2025-2031年黑色板带热冷轧制机组行业盈利能力预测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一、2019-2024年黑色板带热冷轧制机组行业销售收入增长分析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二、2019-2024年黑色板带热冷轧制机组行业总资产增长分析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三、2019-2024年黑色板带热冷轧制机组行业固定资产增长分析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四、2019-2024年黑色板带热冷轧制机组行业净资产增长分析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五、2019-2024年黑色板带热冷轧制机组行业利润增长分析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六、2025-2031年黑色板带热冷轧制机组行业增长预测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一、2019-2024年黑色板带热冷轧制机组行业资产负债率分析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二、2019-2024年黑色板带热冷轧制机组行业速动比率分析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三、2019-2024年黑色板带热冷轧制机组行业流动比率分析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四、2019-2024年黑色板带热冷轧制机组行业利息保障倍数分析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五、2025-2031年黑色板带热冷轧制机组行业偿债能力预测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一、2019-2024年黑色板带热冷轧制机组行业总资产周转率分析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二、2019-2024年黑色板带热冷轧制机组行业净资产周转率分析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三、2019-2024年黑色板带热冷轧制机组行业应收账款周转率分析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四、2019-2024年黑色板带热冷轧制机组行业存货周转率分析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五、2025-2031年黑色板带热冷轧制机组行业营运能力预测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黑色板带热冷轧制机组企业发展调研分析</w:t>
      </w:r>
      <w:r>
        <w:rPr>
          <w:rFonts w:hint="eastAsia"/>
        </w:rPr>
        <w:br/>
      </w:r>
      <w:r>
        <w:rPr>
          <w:rFonts w:hint="eastAsia"/>
        </w:rPr>
        <w:t>　　第一节 黑色板带热冷轧制机组企业（一）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黑色板带热冷轧制机组企业（二）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黑色板带热冷轧制机组企业（三）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黑色板带热冷轧制机组企业（四）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黑色板带热冷轧制机组企业（五）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黑色板带热冷轧制机组企业（六）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黑色板带热冷轧制机组行业进出口现状与趋势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二、黑色板带热冷轧制机组行业海外市场分布情况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四、国内外经济形势对黑色板带热冷轧制机组行业出口的影响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二、黑色板带热冷轧制机组行业进口产品主要品牌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三、国内外经济形势对黑色板带热冷轧制机组行业进口的影响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2024-2025年黑色板带热冷轧制机组行业风险分析</w:t>
      </w:r>
      <w:r>
        <w:rPr>
          <w:rFonts w:hint="eastAsia"/>
        </w:rPr>
        <w:br/>
      </w:r>
      <w:r>
        <w:rPr>
          <w:rFonts w:hint="eastAsia"/>
        </w:rPr>
        <w:t>　　第一节 黑色板带热冷轧制机组行业环境风险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黑色板带热冷轧制机组行业产业链上下游风险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黑色板带热冷轧制机组行业政策风险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黑色板带热冷轧制机组行业市场风险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黑色板带热冷轧制机组行业其他风险分析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2025-2031年中国黑色板带热冷轧制机组行业发展策略及投资建议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黑色板带热冷轧制机组行业发展策略分析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黑色板带热冷轧制机组行业市场的重点客户战略实施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[~中~智~林~]黑色板带热冷轧制机组行业项目投资建议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38a024411443b" w:history="1">
        <w:r>
          <w:rPr>
            <w:rStyle w:val="Hyperlink"/>
          </w:rPr>
          <w:t>2025-2031年黑色板带热冷轧制机组行业研究及发展前景分析报告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38a024411443b" w:history="1">
        <w:r>
          <w:rPr>
            <w:rStyle w:val="Hyperlink"/>
          </w:rPr>
          <w:t>https://www.20087.com/2/05/HeiSeBanDaiReLengYaZhiJiZuFaZhanQuShi.html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热点：板带冷轧生产、冷热轧板区别、热轧板冷轧板、热轧板带工艺流程、冷轧板和热轧板的工艺区别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6a35d1b08430e" w:history="1">
      <w:r>
        <w:rPr>
          <w:rStyle w:val="Hyperlink"/>
        </w:rPr>
        <w:t>2025-2031年黑色板带热冷轧制机组行业研究及发展前景分析报告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eiSeBanDaiReLengYaZhiJiZuFaZhanQuShi.html" TargetMode="External" Id="R34b38a024411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eiSeBanDaiReLengYaZhiJiZuFaZhanQuShi.html" TargetMode="External" Id="Rc766a35d1b08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2024-09-21T00:34:00Z</dcterms:created>
  <dcterms:modified xsi:type="dcterms:W3CDTF">2024-09-21T01:34:00Z</dcterms:modified>
  <dc:subject>2025-2031年黑色板带热冷轧制机组行业研究及发展前景分析报告</dc:subject>
  <dc:title>2025-2031年黑色板带热冷轧制机组行业研究及发展前景分析报告</dc:title>
  <cp:keywords>2025-2031年黑色板带热冷轧制机组行业研究及发展前景分析报告</cp:keywords>
  <dc:description>2025-2031年黑色板带热冷轧制机组行业研究及发展前景分析报告</dc:description>
</cp:coreProperties>
</file>