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3775a6dff42ff" w:history="1">
              <w:r>
                <w:rPr>
                  <w:rStyle w:val="Hyperlink"/>
                </w:rPr>
                <w:t>2024-2030年全球与中国后期制作设备发展现状分析及市场前景报告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3775a6dff42ff" w:history="1">
              <w:r>
                <w:rPr>
                  <w:rStyle w:val="Hyperlink"/>
                </w:rPr>
                <w:t>2024-2030年全球与中国后期制作设备发展现状分析及市场前景报告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3775a6dff42ff" w:history="1">
                <w:r>
                  <w:rPr>
                    <w:rStyle w:val="Hyperlink"/>
                  </w:rPr>
                  <w:t>https://www.20087.com/3/75/HouQiZhiZuoSheBeiXianZhuangYuQianJingFenXi.html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期制作设备涵盖了影视、动画、游戏制作等领域的编辑、特效、调色、音频处理等多个环节，是内容创作不可或缺的组成部分。随着数字技术的发展，后期制作设备经历了从硬件主导到软件驱动的转变，工作站、专业显示器、高性能存储和渲染农场等硬件设备与专业软件相结合，大大提高了创作效率和作品质量。</w:t>
      </w:r>
      <w:r>
        <w:rPr>
          <w:rFonts w:hint="eastAsia"/>
        </w:rPr>
        <w:br/>
      </w:r>
      <w:r>
        <w:rPr>
          <w:rFonts w:hint="eastAsia"/>
        </w:rPr>
        <w:t>　　未来，后期制作设备将更加集成化和智能化。虚拟现实（VR）和增强现实（AR）技术将改变创作者的工作方式，提供沉浸式的编辑体验。云技术和边缘计算将使大型渲染任务不再受限于本地硬件，实现资源共享和成本节约。同时，AI将被广泛应用于素材分析、自动剪辑和风格转换，提升后期制作的自动化水平，解放创意工作者的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3775a6dff42ff" w:history="1">
        <w:r>
          <w:rPr>
            <w:rStyle w:val="Hyperlink"/>
          </w:rPr>
          <w:t>2024-2030年全球与中国后期制作设备发展现状分析及市场前景报告</w:t>
        </w:r>
      </w:hyperlink>
      <w:r>
        <w:rPr>
          <w:rFonts w:hint="eastAsia"/>
        </w:rPr>
        <w:t>》深入分析了后期制作设备行业的产业链、市场规模与需求，详细探讨了后期制作设备价格体系和行业现状。基于严谨的数据分析与市场洞察，报告对后期制作设备行业的市场前景、发展趋势进行了科学预测。同时，报告聚焦后期制作设备重点企业，剖析了行业的竞争格局、市场集中度及品牌影响力，并对后期制作设备细分市场进行了深入研究。后期制作设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后期制作设备市场概述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按照不同产品类型，后期制作设备主要可以分为如下几个类别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全球不同产品类型后期制作设备销售额增长趋势2019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剪辑设备</w:t>
      </w:r>
      <w:r>
        <w:rPr>
          <w:rFonts w:hint="eastAsia"/>
        </w:rPr>
        <w:br/>
      </w:r>
      <w:r>
        <w:rPr>
          <w:rFonts w:hint="eastAsia"/>
        </w:rPr>
        <w:t>　　　　1.2.3 音频处理设备</w:t>
      </w:r>
      <w:r>
        <w:rPr>
          <w:rFonts w:hint="eastAsia"/>
        </w:rPr>
        <w:br/>
      </w:r>
      <w:r>
        <w:rPr>
          <w:rFonts w:hint="eastAsia"/>
        </w:rPr>
        <w:t>　　　　1.2.4 存储设备</w:t>
      </w:r>
      <w:r>
        <w:rPr>
          <w:rFonts w:hint="eastAsia"/>
        </w:rPr>
        <w:br/>
      </w:r>
      <w:r>
        <w:rPr>
          <w:rFonts w:hint="eastAsia"/>
        </w:rPr>
        <w:t>　　　　1.2.5 显示设备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从不同应用，后期制作设备主要包括如下几个方面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全球不同应用后期制作设备销售额增长趋势2019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影视行业</w:t>
      </w:r>
      <w:r>
        <w:rPr>
          <w:rFonts w:hint="eastAsia"/>
        </w:rPr>
        <w:br/>
      </w:r>
      <w:r>
        <w:rPr>
          <w:rFonts w:hint="eastAsia"/>
        </w:rPr>
        <w:t>　　　　1.3.3 广告行业</w:t>
      </w:r>
      <w:r>
        <w:rPr>
          <w:rFonts w:hint="eastAsia"/>
        </w:rPr>
        <w:br/>
      </w:r>
      <w:r>
        <w:rPr>
          <w:rFonts w:hint="eastAsia"/>
        </w:rPr>
        <w:t>　　　　1.3.4 游戏行业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后期制作设备行业背景、发展历史、现状及趋势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后期制作设备行业目前现状分析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后期制作设备发展趋势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全球后期制作设备总体规模分析</w:t>
      </w:r>
      <w:r>
        <w:rPr>
          <w:rFonts w:hint="eastAsia"/>
        </w:rPr>
        <w:br/>
      </w:r>
      <w:r>
        <w:rPr>
          <w:rFonts w:hint="eastAsia"/>
        </w:rPr>
        <w:t>　　2.1 全球后期制作设备供需现状及预测（2019-2030）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全球后期制作设备产能、产量、产能利用率及发展趋势（2019-2030）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全球后期制作设备产量、需求量及发展趋势（2019-2030）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全球主要地区后期制作设备产量及发展趋势（2019-2030）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全球主要地区后期制作设备产量（2019-2024）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全球主要地区后期制作设备产量（2025-2030）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全球主要地区后期制作设备产量市场份额（2019-2030）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中国后期制作设备供需现状及预测（2019-2030）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中国后期制作设备产能、产量、产能利用率及发展趋势（2019-2030）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中国后期制作设备产量、市场需求量及发展趋势（2019-2030）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全球后期制作设备销量及销售额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全球市场后期制作设备销售额（2019-2030）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全球市场后期制作设备销量（2019-2030）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全球市场后期制作设备价格趋势（2019-2030）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全球市场主要厂商后期制作设备产能市场份额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全球市场主要厂商后期制作设备销量（2019-2024）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全球市场主要厂商后期制作设备销量（2019-2024）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全球市场主要厂商后期制作设备销售收入（2019-2024）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全球市场主要厂商后期制作设备销售价格（2019-2024）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2023年全球主要生产商后期制作设备收入排名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中国市场主要厂商后期制作设备销量（2019-2024）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中国市场主要厂商后期制作设备销量（2019-2024）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中国市场主要厂商后期制作设备销售收入（2019-2024）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2023年中国主要生产商后期制作设备收入排名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中国市场主要厂商后期制作设备销售价格（2019-2024）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全球主要厂商后期制作设备总部及产地分布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全球主要厂商成立时间及后期制作设备商业化日期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全球主要厂商后期制作设备产品类型及应用</w:t>
      </w:r>
      <w:r>
        <w:rPr>
          <w:rFonts w:hint="eastAsia"/>
        </w:rPr>
        <w:br/>
      </w:r>
      <w:r>
        <w:rPr>
          <w:rFonts w:hint="eastAsia"/>
        </w:rPr>
        <w:t>　　3.7 后期制作设备行业集中度、竞争程度分析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后期制作设备行业集中度分析：2023年全球Top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全球后期制作设备第一梯队、第二梯队和第三梯队生产商（品牌）及市场份额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全球后期制作设备主要地区分析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全球主要地区后期制作设备市场规模分析：2019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全球主要地区后期制作设备销售收入及市场份额（2019-2024年）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全球主要地区后期制作设备销售收入预测（2024-2030年）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全球主要地区后期制作设备销量分析：2019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全球主要地区后期制作设备销量及市场份额（2019-2024年）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全球主要地区后期制作设备销量及市场份额预测（2025-2030）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北美市场后期制作设备销量、收入及增长率（2019-2030）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欧洲市场后期制作设备销量、收入及增长率（2019-2030）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中国市场后期制作设备销量、收入及增长率（2019-2030）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日本市场后期制作设备销量、收入及增长率（2019-2030）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东南亚市场后期制作设备销量、收入及增长率（2019-2030）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印度市场后期制作设备销量、收入及增长率（2019-2030）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后期制作设备销量、收入、价格及毛利率（2019-2024）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不同产品类型后期制作设备分析</w:t>
      </w:r>
      <w:r>
        <w:rPr>
          <w:rFonts w:hint="eastAsia"/>
        </w:rPr>
        <w:br/>
      </w:r>
      <w:r>
        <w:rPr>
          <w:rFonts w:hint="eastAsia"/>
        </w:rPr>
        <w:t>　　6.1 全球不同产品类型后期制作设备销量（2019-2030）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全球不同产品类型后期制作设备销量及市场份额（2019-2024）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全球不同产品类型后期制作设备销量预测（2025-2030）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全球不同产品类型后期制作设备收入（2019-2030）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全球不同产品类型后期制作设备收入及市场份额（2019-2024）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全球不同产品类型后期制作设备收入预测（2025-2030）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全球不同产品类型后期制作设备价格走势（2019-2030）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不同应用后期制作设备分析</w:t>
      </w:r>
      <w:r>
        <w:rPr>
          <w:rFonts w:hint="eastAsia"/>
        </w:rPr>
        <w:br/>
      </w:r>
      <w:r>
        <w:rPr>
          <w:rFonts w:hint="eastAsia"/>
        </w:rPr>
        <w:t>　　7.1 全球不同应用后期制作设备销量（2019-2030）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全球不同应用后期制作设备销量及市场份额（2019-2024）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全球不同应用后期制作设备销量预测（2025-2030）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全球不同应用后期制作设备收入（2019-2030）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全球不同应用后期制作设备收入及市场份额（2019-2024）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全球不同应用后期制作设备收入预测（2025-2030）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全球不同应用后期制作设备价格走势（2019-2030）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后期制作设备产业链分析</w:t>
      </w:r>
      <w:r>
        <w:rPr>
          <w:rFonts w:hint="eastAsia"/>
        </w:rPr>
        <w:br/>
      </w:r>
      <w:r>
        <w:rPr>
          <w:rFonts w:hint="eastAsia"/>
        </w:rPr>
        <w:t>　　8.2 后期制作设备产业上游供应分析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后期制作设备下游典型客户</w:t>
      </w:r>
      <w:r>
        <w:rPr>
          <w:rFonts w:hint="eastAsia"/>
        </w:rPr>
        <w:br/>
      </w:r>
      <w:r>
        <w:rPr>
          <w:rFonts w:hint="eastAsia"/>
        </w:rPr>
        <w:t>　　8.4 后期制作设备销售渠道分析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后期制作设备行业发展机遇及主要驱动因素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后期制作设备行业发展面临的风险</w:t>
      </w:r>
      <w:r>
        <w:rPr>
          <w:rFonts w:hint="eastAsia"/>
        </w:rPr>
        <w:br/>
      </w:r>
      <w:r>
        <w:rPr>
          <w:rFonts w:hint="eastAsia"/>
        </w:rPr>
        <w:t>　　9.3 后期制作设备行业政策分析</w:t>
      </w:r>
      <w:r>
        <w:rPr>
          <w:rFonts w:hint="eastAsia"/>
        </w:rPr>
        <w:br/>
      </w:r>
      <w:r>
        <w:rPr>
          <w:rFonts w:hint="eastAsia"/>
        </w:rPr>
        <w:t>　　9.4 后期制作设备中国企业SWOT分析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全球不同产品类型后期制作设备销售额增长（CAGR）趋势2019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后期制作设备行业目前发展现状</w:t>
      </w:r>
      <w:r>
        <w:rPr>
          <w:rFonts w:hint="eastAsia"/>
        </w:rPr>
        <w:br/>
      </w:r>
      <w:r>
        <w:rPr>
          <w:rFonts w:hint="eastAsia"/>
        </w:rPr>
        <w:t>　　表 4： 后期制作设备发展趋势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全球主要地区后期制作设备产量增速（CAGR）：（2019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全球主要地区后期制作设备产量（2019-2024）&amp;（千台）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全球主要地区后期制作设备产量（2025-2030）&amp;（千台）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全球主要地区后期制作设备产量市场份额（2019-2024）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全球主要地区后期制作设备产量（2025-2030）&amp;（千台）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全球市场主要厂商后期制作设备产能（2023-2024）&amp;（千台）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全球市场主要厂商后期制作设备销量（2019-2024）&amp;（千台）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全球市场主要厂商后期制作设备销量市场份额（2019-2024）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全球市场主要厂商后期制作设备销售收入（2019-2024）&amp;（百万美元）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全球市场主要厂商后期制作设备销售收入市场份额（2019-2024）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全球市场主要厂商后期制作设备销售价格（2019-2024）&amp;（美元/台）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2023年全球主要生产商后期制作设备收入排名（百万美元）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中国市场主要厂商后期制作设备销量（2019-2024）&amp;（千台）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中国市场主要厂商后期制作设备销量市场份额（2019-2024）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中国市场主要厂商后期制作设备销售收入（2019-2024）&amp;（百万美元）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中国市场主要厂商后期制作设备销售收入市场份额（2019-2024）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2023年中国主要生产商后期制作设备收入排名（百万美元）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中国市场主要厂商后期制作设备销售价格（2019-2024）&amp;（美元/台）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全球主要厂商后期制作设备总部及产地分布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全球主要厂商成立时间及后期制作设备商业化日期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全球主要厂商后期制作设备产品类型及应用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2023年全球后期制作设备主要厂商市场地位（第一梯队、第二梯队和第三梯队）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全球后期制作设备市场投资、并购等现状分析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全球主要地区后期制作设备销售收入增速：（2019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全球主要地区后期制作设备销售收入（2019-2024）&amp;（百万美元）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全球主要地区后期制作设备销售收入市场份额（2019-2024）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全球主要地区后期制作设备收入（2025-2030）&amp;（百万美元）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全球主要地区后期制作设备收入市场份额（2025-2030）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全球主要地区后期制作设备销量（千台）：2019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全球主要地区后期制作设备销量（2019-2024）&amp;（千台）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全球主要地区后期制作设备销量市场份额（2019-2024）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全球主要地区后期制作设备销量（2025-2030）&amp;（千台）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全球主要地区后期制作设备销量份额（2025-2030）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后期制作设备销量（千台）、收入（百万美元）、价格（美元/台）及毛利率（2019-2024）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全球不同产品类型后期制作设备销量（2019-2024年）&amp;（千台）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全球不同产品类型后期制作设备销量市场份额（2019-2024）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全球不同产品类型后期制作设备销量预测（2025-2030）&amp;（千台）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全球市场不同产品类型后期制作设备销量市场份额预测（2025-2030）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全球不同产品类型后期制作设备收入（2019-2024年）&amp;（百万美元）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全球不同产品类型后期制作设备收入市场份额（2019-2024）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全球不同产品类型后期制作设备收入预测（2025-2030）&amp;（百万美元）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全球不同产品类型后期制作设备收入市场份额预测（2025-2030）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全球不同应用后期制作设备销量（2019-2024年）&amp;（千台）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全球不同应用后期制作设备销量市场份额（2019-2024）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全球不同应用后期制作设备销量预测（2025-2030）&amp;（千台）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全球市场不同应用后期制作设备销量市场份额预测（2025-2030）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全球不同应用后期制作设备收入（2019-2024年）&amp;（百万美元）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全球不同应用后期制作设备收入市场份额（2019-2024）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全球不同应用后期制作设备收入预测（2025-2030）&amp;（百万美元）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全球不同应用后期制作设备收入市场份额预测（2025-2030）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后期制作设备上游原料供应商及联系方式列表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后期制作设备典型客户列表</w:t>
      </w:r>
      <w:r>
        <w:rPr>
          <w:rFonts w:hint="eastAsia"/>
        </w:rPr>
        <w:br/>
      </w:r>
      <w:r>
        <w:rPr>
          <w:rFonts w:hint="eastAsia"/>
        </w:rPr>
        <w:t>　　表 136： 后期制作设备主要销售模式及销售渠道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后期制作设备行业发展机遇及主要驱动因素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后期制作设备行业发展面临的风险</w:t>
      </w:r>
      <w:r>
        <w:rPr>
          <w:rFonts w:hint="eastAsia"/>
        </w:rPr>
        <w:br/>
      </w:r>
      <w:r>
        <w:rPr>
          <w:rFonts w:hint="eastAsia"/>
        </w:rPr>
        <w:t>　　表 139： 后期制作设备行业政策分析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后期制作设备产品图片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全球不同产品类型后期制作设备销售额2019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全球不同产品类型后期制作设备市场份额2023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剪辑设备产品图片</w:t>
      </w:r>
      <w:r>
        <w:rPr>
          <w:rFonts w:hint="eastAsia"/>
        </w:rPr>
        <w:br/>
      </w:r>
      <w:r>
        <w:rPr>
          <w:rFonts w:hint="eastAsia"/>
        </w:rPr>
        <w:t>　　图 5： 音频处理设备产品图片</w:t>
      </w:r>
      <w:r>
        <w:rPr>
          <w:rFonts w:hint="eastAsia"/>
        </w:rPr>
        <w:br/>
      </w:r>
      <w:r>
        <w:rPr>
          <w:rFonts w:hint="eastAsia"/>
        </w:rPr>
        <w:t>　　图 6： 存储设备产品图片</w:t>
      </w:r>
      <w:r>
        <w:rPr>
          <w:rFonts w:hint="eastAsia"/>
        </w:rPr>
        <w:br/>
      </w:r>
      <w:r>
        <w:rPr>
          <w:rFonts w:hint="eastAsia"/>
        </w:rPr>
        <w:t>　　图 7： 显示设备产品图片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全球不同应用后期制作设备市场份额2023 &amp; 2030</w:t>
      </w:r>
      <w:r>
        <w:rPr>
          <w:rFonts w:hint="eastAsia"/>
        </w:rPr>
        <w:br/>
      </w:r>
      <w:r>
        <w:rPr>
          <w:rFonts w:hint="eastAsia"/>
        </w:rPr>
        <w:t>　　图 11： 影视行业</w:t>
      </w:r>
      <w:r>
        <w:rPr>
          <w:rFonts w:hint="eastAsia"/>
        </w:rPr>
        <w:br/>
      </w:r>
      <w:r>
        <w:rPr>
          <w:rFonts w:hint="eastAsia"/>
        </w:rPr>
        <w:t>　　图 12： 广告行业</w:t>
      </w:r>
      <w:r>
        <w:rPr>
          <w:rFonts w:hint="eastAsia"/>
        </w:rPr>
        <w:br/>
      </w:r>
      <w:r>
        <w:rPr>
          <w:rFonts w:hint="eastAsia"/>
        </w:rPr>
        <w:t>　　图 13： 游戏行业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全球后期制作设备产能、产量、产能利用率及发展趋势（2019-2030）&amp;（千台）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全球后期制作设备产量、需求量及发展趋势（2019-2030）&amp;（千台）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全球主要地区后期制作设备产量（2019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全球主要地区后期制作设备产量市场份额（2019-2030）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中国后期制作设备产能、产量、产能利用率及发展趋势（2019-2030）&amp;（千台）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中国后期制作设备产量、市场需求量及发展趋势（2019-2030）&amp;（千台）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全球后期制作设备市场销售额及增长率：（2019-2030）&amp;（百万美元）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全球市场后期制作设备市场规模：2019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全球市场后期制作设备销量及增长率（2019-2030）&amp;（千台）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全球市场后期制作设备价格趋势（2019-2030）&amp;（美元/台）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2023年全球市场主要厂商后期制作设备销量市场份额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2023年全球市场主要厂商后期制作设备收入市场份额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2023年中国市场主要厂商后期制作设备销量市场份额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2023年中国市场主要厂商后期制作设备收入市场份额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2023年全球前五大生产商后期制作设备市场份额</w:t>
      </w:r>
      <w:r>
        <w:rPr>
          <w:rFonts w:hint="eastAsia"/>
        </w:rPr>
        <w:br/>
      </w:r>
      <w:r>
        <w:rPr>
          <w:rFonts w:hint="eastAsia"/>
        </w:rPr>
        <w:t>　　图 30： 2023年全球后期制作设备第一梯队、第二梯队和第三梯队厂商及市场份额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全球主要地区后期制作设备销售收入（2019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全球主要地区后期制作设备销售收入市场份额（2019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北美市场后期制作设备销量及增长率（2019-2030）&amp;（千台）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北美市场后期制作设备收入及增长率（2019-2030）&amp;（百万美元）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欧洲市场后期制作设备销量及增长率（2019-2030）&amp;（千台）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欧洲市场后期制作设备收入及增长率（2019-2030）&amp;（百万美元）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中国市场后期制作设备销量及增长率（2019-2030）&amp;（千台）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中国市场后期制作设备收入及增长率（2019-2030）&amp;（百万美元）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日本市场后期制作设备销量及增长率（2019-2030）&amp;（千台）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日本市场后期制作设备收入及增长率（2019-2030）&amp;（百万美元）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东南亚市场后期制作设备销量及增长率（2019-2030）&amp;（千台）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东南亚市场后期制作设备收入及增长率（2019-2030）&amp;（百万美元）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印度市场后期制作设备销量及增长率（2019-2030）&amp;（千台）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印度市场后期制作设备收入及增长率（2019-2030）&amp;（百万美元）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全球不同产品类型后期制作设备价格走势（2019-2030）&amp;（美元/台）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全球不同应用后期制作设备价格走势（2019-2030）&amp;（美元/台）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后期制作设备产业链</w:t>
      </w:r>
      <w:r>
        <w:rPr>
          <w:rFonts w:hint="eastAsia"/>
        </w:rPr>
        <w:br/>
      </w:r>
      <w:r>
        <w:rPr>
          <w:rFonts w:hint="eastAsia"/>
        </w:rPr>
        <w:t>　　图 48： 后期制作设备中国企业SWOT分析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3775a6dff42ff" w:history="1">
        <w:r>
          <w:rPr>
            <w:rStyle w:val="Hyperlink"/>
          </w:rPr>
          <w:t>2024-2030年全球与中国后期制作设备发展现状分析及市场前景报告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3775a6dff42ff" w:history="1">
        <w:r>
          <w:rPr>
            <w:rStyle w:val="Hyperlink"/>
          </w:rPr>
          <w:t>https://www.20087.com/3/75/HouQiZhiZuoSheBeiXianZhuangYuQianJingFenXi.html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c2696b7d64e96" w:history="1">
      <w:r>
        <w:rPr>
          <w:rStyle w:val="Hyperlink"/>
        </w:rPr>
        <w:t>2024-2030年全球与中国后期制作设备发展现状分析及市场前景报告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ouQiZhiZuoSheBeiXianZhuangYuQianJingFenXi.html" TargetMode="External" Id="R99c3775a6dff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ouQiZhiZuoSheBeiXianZhuangYuQianJingFenXi.html" TargetMode="External" Id="R64fc2696b7d6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2024-08-05T08:21:56Z</dcterms:created>
  <dcterms:modified xsi:type="dcterms:W3CDTF">2024-08-05T09:21:56Z</dcterms:modified>
  <dc:subject>2024-2030年全球与中国后期制作设备发展现状分析及市场前景报告</dc:subject>
  <dc:title>2024-2030年全球与中国后期制作设备发展现状分析及市场前景报告</dc:title>
  <cp:keywords>2024-2030年全球与中国后期制作设备发展现状分析及市场前景报告</cp:keywords>
  <dc:description>2024-2030年全球与中国后期制作设备发展现状分析及市场前景报告</dc:description>
</cp:coreProperties>
</file>