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12e7490d24fac" w:history="1">
              <w:r>
                <w:rPr>
                  <w:rStyle w:val="Hyperlink"/>
                </w:rPr>
                <w:t>2025-2031年全球与中国有机发光二极管市场现状调研分析及发展前景报告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12e7490d24fac" w:history="1">
              <w:r>
                <w:rPr>
                  <w:rStyle w:val="Hyperlink"/>
                </w:rPr>
                <w:t>2025-2031年全球与中国有机发光二极管市场现状调研分析及发展前景报告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12e7490d24fac" w:history="1">
                <w:r>
                  <w:rPr>
                    <w:rStyle w:val="Hyperlink"/>
                  </w:rPr>
                  <w:t>https://www.20087.com/3/65/YouJiFaGuangErJiGuanDeXianZhuangYuFaZhanQianJing.html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技术因其自发光、高对比度、广视角和轻薄特性，在显示领域迅速崛起，特别是在智能手机、电视和可穿戴设备中得到广泛应用。目前，OLED面板的生产技术日益成熟，良品率提高，成本逐渐下降。同时，柔性OLED的开发，为折叠屏手机和可卷曲显示屏等创新产品提供了可能。</w:t>
      </w:r>
      <w:r>
        <w:rPr>
          <w:rFonts w:hint="eastAsia"/>
        </w:rPr>
        <w:br/>
      </w:r>
      <w:r>
        <w:rPr>
          <w:rFonts w:hint="eastAsia"/>
        </w:rPr>
        <w:t>　　未来OLED技术将朝着更高亮度、更长寿命和更低功耗方向发展。Micro LED和QLED等新型显示技术的竞争，将促使OLED技术不断创新，如采用更高效的发光材料和改进的像素结构设计，以提升显示效果和耐用性。此外，随着印刷电子技术的进步，大面积、低成本的OLED生产将成为可能，推动其在更多领域如汽车内饰、建筑照明中的应用。在交互性方面，集成触觉反馈和透明显示的OLED技术，将为用户带来全新的视觉和触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12e7490d24fac" w:history="1">
        <w:r>
          <w:rPr>
            <w:rStyle w:val="Hyperlink"/>
          </w:rPr>
          <w:t>2025-2031年全球与中国有机发光二极管市场现状调研分析及发展前景报告</w:t>
        </w:r>
      </w:hyperlink>
      <w:r>
        <w:rPr>
          <w:rFonts w:hint="eastAsia"/>
        </w:rPr>
        <w:t>》通过全面的行业调研，系统梳理了有机发光二极管产业链的各个环节，详细分析了有机发光二极管市场规模、需求变化及价格趋势。报告结合当前有机发光二极管行业现状，科学预测了市场前景与发展方向，并解读了重点企业的竞争格局、市场集中度及品牌表现。同时，报告对有机发光二极管细分市场进行了深入探讨，结合有机发光二极管技术现状与SWOT分析，揭示了有机发光二极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有机发光二极管行业概述</w:t>
      </w:r>
      <w:r>
        <w:rPr>
          <w:rFonts w:hint="eastAsia"/>
        </w:rPr>
        <w:br/>
      </w:r>
      <w:r>
        <w:rPr>
          <w:rFonts w:hint="eastAsia"/>
        </w:rPr>
        <w:t>　　第一节 有机发光二极管定义与分类</w:t>
      </w:r>
      <w:r>
        <w:rPr>
          <w:rFonts w:hint="eastAsia"/>
        </w:rPr>
        <w:br/>
      </w:r>
      <w:r>
        <w:rPr>
          <w:rFonts w:hint="eastAsia"/>
        </w:rPr>
        <w:t>　　第二节 有机发光二极管应用领域</w:t>
      </w:r>
      <w:r>
        <w:rPr>
          <w:rFonts w:hint="eastAsia"/>
        </w:rPr>
        <w:br/>
      </w:r>
      <w:r>
        <w:rPr>
          <w:rFonts w:hint="eastAsia"/>
        </w:rPr>
        <w:t>　　第三节 有机发光二极管行业经济指标分析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有机发光二极管产业链及经营模式分析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三、有机发光二极管销售模式及销售渠道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全球有机发光二极管市场发展综述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2019-2024年全球有机发光二极管市场规模与趋势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主要国家与地区有机发光二极管市场分析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2025-2031年全球有机发光二极管行业发展趋势与前景预测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中国有机发光二极管行业市场分析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2024-2025年有机发光二极管产能与投资动态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一、国内有机发光二极管产能及利用情况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二、有机发光二极管产能扩张与投资动态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有机发光二极管行业产量情况分析与趋势预测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一、2019-2024年有机发光二极管行业产量数据统计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1、2019-2024年有机发光二极管产量及增长趋势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2、2019-2024年有机发光二极管细分产品产量及份额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二、影响有机发光二极管产量的关键因素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2025-2031年有机发光二极管市场需求与销售分析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一、2024-2025年有机发光二极管行业需求现状</w:t>
      </w:r>
      <w:r>
        <w:rPr>
          <w:rFonts w:hint="eastAsia"/>
        </w:rPr>
        <w:br/>
      </w:r>
      <w:r>
        <w:rPr>
          <w:rFonts w:hint="eastAsia"/>
        </w:rPr>
        <w:t>　　　　二、有机发光二极管客户群体与需求特点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三、2019-2024年有机发光二极管行业销售规模分析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四、2025-2031年有机发光二极管市场增长潜力与规模预测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中国有机发光二极管细分市场与下游应用领域分析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有机发光二极管细分市场分析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一、2024-2025年有机发光二极管主要细分产品市场现状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有机发光二极管下游应用与客户群体分析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一、2024-2025年有机发光二极管各应用领域市场现状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有机发光二极管价格机制与竞争策略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一、2019-2024年有机发光二极管市场价格走势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有机发光二极管定价策略与方法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2025-2031年有机发光二极管价格竞争态势与趋势预测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中国有机发光二极管行业重点区域市场研究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2024-2025年重点区域有机发光二极管市场发展概况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2019-2024年中国有机发光二极管行业进出口情况分析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有机发光二极管行业进口情况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一、2019-2024年有机发光二极管进口规模及增长情况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二、有机发光二极管主要进口来源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有机发光二极管行业出口情况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一、2019-2024年有机发光二极管出口规模及增长情况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二、有机发光二极管主要出口目的地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2019-2024年中国有机发光二极管行业总体发展与财务状况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2019-2024年中国有机发光二极管行业规模情况</w:t>
      </w:r>
      <w:r>
        <w:rPr>
          <w:rFonts w:hint="eastAsia"/>
        </w:rPr>
        <w:br/>
      </w:r>
      <w:r>
        <w:rPr>
          <w:rFonts w:hint="eastAsia"/>
        </w:rPr>
        <w:t>　　　　一、有机发光二极管行业企业数量规模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二、有机发光二极管行业从业人员规模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三、有机发光二极管行业市场敏感性分析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2019-2024年中国有机发光二极管行业财务能力分析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一、有机发光二极管行业盈利能力</w:t>
      </w:r>
      <w:r>
        <w:rPr>
          <w:rFonts w:hint="eastAsia"/>
        </w:rPr>
        <w:br/>
      </w:r>
      <w:r>
        <w:rPr>
          <w:rFonts w:hint="eastAsia"/>
        </w:rPr>
        <w:t>　　　　二、有机发光二极管行业偿债能力</w:t>
      </w:r>
      <w:r>
        <w:rPr>
          <w:rFonts w:hint="eastAsia"/>
        </w:rPr>
        <w:br/>
      </w:r>
      <w:r>
        <w:rPr>
          <w:rFonts w:hint="eastAsia"/>
        </w:rPr>
        <w:t>　　　　三、有机发光二极管行业营运能力</w:t>
      </w:r>
      <w:r>
        <w:rPr>
          <w:rFonts w:hint="eastAsia"/>
        </w:rPr>
        <w:br/>
      </w:r>
      <w:r>
        <w:rPr>
          <w:rFonts w:hint="eastAsia"/>
        </w:rPr>
        <w:t>　　　　四、有机发光二极管行业发展能力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有机发光二极管行业重点企业调研分析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有机发光二极管行业竞争格局总览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2024-2025年有机发光二极管行业竞争力分析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2019-2024年有机发光二极管行业企业并购活动分析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2024-2025年有机发光二极管行业会展与招投标活动分析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一、有机发光二极管行业会展活动及其市场影响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2025年中国有机发光二极管企业发展企业发展策略与建议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有机发光二极管销售模式与渠道策略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有机发光二极管品牌与市场推广策略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有机发光二极管研发投入与技术创新能力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有机发光二极管合作联盟与资源整合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中国有机发光二极管行业风险与对策</w:t>
      </w:r>
      <w:r>
        <w:rPr>
          <w:rFonts w:hint="eastAsia"/>
        </w:rPr>
        <w:br/>
      </w:r>
      <w:r>
        <w:rPr>
          <w:rFonts w:hint="eastAsia"/>
        </w:rPr>
        <w:t>　　第一节 有机发光二极管行业SWOT分析</w:t>
      </w:r>
      <w:r>
        <w:rPr>
          <w:rFonts w:hint="eastAsia"/>
        </w:rPr>
        <w:br/>
      </w:r>
      <w:r>
        <w:rPr>
          <w:rFonts w:hint="eastAsia"/>
        </w:rPr>
        <w:t>　　　　一、有机发光二极管行业优势</w:t>
      </w:r>
      <w:r>
        <w:rPr>
          <w:rFonts w:hint="eastAsia"/>
        </w:rPr>
        <w:br/>
      </w:r>
      <w:r>
        <w:rPr>
          <w:rFonts w:hint="eastAsia"/>
        </w:rPr>
        <w:t>　　　　二、有机发光二极管行业劣势</w:t>
      </w:r>
      <w:r>
        <w:rPr>
          <w:rFonts w:hint="eastAsia"/>
        </w:rPr>
        <w:br/>
      </w:r>
      <w:r>
        <w:rPr>
          <w:rFonts w:hint="eastAsia"/>
        </w:rPr>
        <w:t>　　　　三、有机发光二极管市场机会</w:t>
      </w:r>
      <w:r>
        <w:rPr>
          <w:rFonts w:hint="eastAsia"/>
        </w:rPr>
        <w:br/>
      </w:r>
      <w:r>
        <w:rPr>
          <w:rFonts w:hint="eastAsia"/>
        </w:rPr>
        <w:t>　　　　四、有机发光二极管市场威胁</w:t>
      </w:r>
      <w:r>
        <w:rPr>
          <w:rFonts w:hint="eastAsia"/>
        </w:rPr>
        <w:br/>
      </w:r>
      <w:r>
        <w:rPr>
          <w:rFonts w:hint="eastAsia"/>
        </w:rPr>
        <w:t>　　第二节 有机发光二极管行业风险及对策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2025-2031年中国有机发光二极管行业前景与发展趋势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2024-2025年有机发光二极管行业发展环境分析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一、有机发光二极管行业主管部门与监管体制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二、有机发光二极管行业主要法律法规及政策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三、有机发光二极管行业标准与质量监管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2025-2031年有机发光二极管行业发展趋势与方向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2025-2031年有机发光二极管行业发展潜力与机遇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有机发光二极管行业研究结论与建议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中^智^林^：有机发光二极管行业发展建议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有机发光二极管行业类别</w:t>
      </w:r>
      <w:r>
        <w:rPr>
          <w:rFonts w:hint="eastAsia"/>
        </w:rPr>
        <w:br/>
      </w:r>
      <w:r>
        <w:rPr>
          <w:rFonts w:hint="eastAsia"/>
        </w:rPr>
        <w:t>　　图表 有机发光二极管行业产业链调研</w:t>
      </w:r>
      <w:r>
        <w:rPr>
          <w:rFonts w:hint="eastAsia"/>
        </w:rPr>
        <w:br/>
      </w:r>
      <w:r>
        <w:rPr>
          <w:rFonts w:hint="eastAsia"/>
        </w:rPr>
        <w:t>　　图表 有机发光二极管行业现状</w:t>
      </w:r>
      <w:r>
        <w:rPr>
          <w:rFonts w:hint="eastAsia"/>
        </w:rPr>
        <w:br/>
      </w:r>
      <w:r>
        <w:rPr>
          <w:rFonts w:hint="eastAsia"/>
        </w:rPr>
        <w:t>　　图表 有机发光二极管行业标准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2025年中国有机发光二极管行业产能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2019-2024年中国有机发光二极管行业产量统计</w:t>
      </w:r>
      <w:r>
        <w:rPr>
          <w:rFonts w:hint="eastAsia"/>
        </w:rPr>
        <w:br/>
      </w:r>
      <w:r>
        <w:rPr>
          <w:rFonts w:hint="eastAsia"/>
        </w:rPr>
        <w:t>　　图表 有机发光二极管行业动态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2025年中国有机发光二极管行业需求区域调研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2019-2024年中国有机发光二极管行情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**地区有机发光二极管行业市场需求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**地区有机发光二极管市场调研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**地区有机发光二极管行业市场需求分析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**地区有机发光二极管行业市场需求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**地区有机发光二极管市场调研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**地区有机发光二极管行业市场需求分析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有机发光二极管行业竞争对手分析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有机发光二极管行业准入条件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12e7490d24fac" w:history="1">
        <w:r>
          <w:rPr>
            <w:rStyle w:val="Hyperlink"/>
          </w:rPr>
          <w:t>2025-2031年全球与中国有机发光二极管市场现状调研分析及发展前景报告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12e7490d24fac" w:history="1">
        <w:r>
          <w:rPr>
            <w:rStyle w:val="Hyperlink"/>
          </w:rPr>
          <w:t>https://www.20087.com/3/65/YouJiFaGuangErJiGuanDeXianZhuangYuFaZhanQianJing.html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有机发光结构、有机发光二极管由什么构成、电路板上电子元件识别图大全、有机发光二极管和发光二极管的区别、二极管的正确接法、有机发光二极管和无机发光二极管、发光二极管与光电二极管的区别、有机发光二极管是什么、二极管的正负极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50c250d9448d8" w:history="1">
      <w:r>
        <w:rPr>
          <w:rStyle w:val="Hyperlink"/>
        </w:rPr>
        <w:t>2025-2031年全球与中国有机发光二极管市场现状调研分析及发展前景报告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ouJiFaGuangErJiGuanDeXianZhuangYuFaZhanQianJing.html" TargetMode="External" Id="R0b912e7490d2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ouJiFaGuangErJiGuanDeXianZhuangYuFaZhanQianJing.html" TargetMode="External" Id="R01550c250d94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2024-08-24T00:52:00Z</dcterms:created>
  <dcterms:modified xsi:type="dcterms:W3CDTF">2024-08-24T01:52:00Z</dcterms:modified>
  <dc:subject>2025-2031年全球与中国有机发光二极管市场现状调研分析及发展前景报告</dc:subject>
  <dc:title>2025-2031年全球与中国有机发光二极管市场现状调研分析及发展前景报告</dc:title>
  <cp:keywords>2025-2031年全球与中国有机发光二极管市场现状调研分析及发展前景报告</cp:keywords>
  <dc:description>2025-2031年全球与中国有机发光二极管市场现状调研分析及发展前景报告</dc:description>
</cp:coreProperties>
</file>