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cb887f77045b8" w:history="1">
              <w:r>
                <w:rPr>
                  <w:rStyle w:val="Hyperlink"/>
                </w:rPr>
                <w:t>中国超级电容器行业发展调研与市场前景预测报告（2025-2031年）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cb887f77045b8" w:history="1">
              <w:r>
                <w:rPr>
                  <w:rStyle w:val="Hyperlink"/>
                </w:rPr>
                <w:t>中国超级电容器行业发展调研与市场前景预测报告（2025-2031年）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cb887f77045b8" w:history="1">
                <w:r>
                  <w:rPr>
                    <w:rStyle w:val="Hyperlink"/>
                  </w:rPr>
                  <w:t>https://www.20087.com/3/55/ChaoJiDianRongQiDeFaZhanQuShi.html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能量存储设备，因其高功率密度、长循环寿命和快速充放电能力，在能源、交通和电子设备领域展现出巨大的应用潜力。近年来，随着材料科学的进步，如碳纳米管、石墨烯和过渡金属氧化物的使用，超级电容器的能量密度和稳定性得到了显著提升。然而，与传统电池相比，超级电容器的能量密度仍然较低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超级电容器将更加注重能量密度的提高和成本的降低。通过纳米技术、复合材料和新型电解质的开发，超级电容器有望实现更高能量密度和更长的工作寿命，拓宽其在电动汽车、可再生能源存储和便携式电子设备中的应用。同时，规模化生产和回收利用技术的成熟将降低生产成本，提高超级电容器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cb887f77045b8" w:history="1">
        <w:r>
          <w:rPr>
            <w:rStyle w:val="Hyperlink"/>
          </w:rPr>
          <w:t>中国超级电容器行业发展调研与市场前景预测报告（2025-2031年）</w:t>
        </w:r>
      </w:hyperlink>
      <w:r>
        <w:rPr>
          <w:rFonts w:hint="eastAsia"/>
        </w:rPr>
        <w:t>》系统分析了超级电容器行业的市场规模、需求动态及价格趋势，并深入探讨了超级电容器产业链结构的变化与发展。报告详细解读了超级电容器行业现状，科学预测了未来市场前景与发展趋势，同时对超级电容器细分市场的竞争格局进行了全面评估，重点关注领先企业的竞争实力、市场集中度及品牌影响力。结合超级电容器技术现状与未来方向，报告揭示了超级电容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超级电容器行业特征</w:t>
      </w:r>
      <w:r>
        <w:rPr>
          <w:rFonts w:hint="eastAsia"/>
        </w:rPr>
        <w:br/>
      </w:r>
      <w:r>
        <w:rPr>
          <w:rFonts w:hint="eastAsia"/>
        </w:rPr>
        <w:t>　　第一节 超级电容器</w:t>
      </w:r>
      <w:r>
        <w:rPr>
          <w:rFonts w:hint="eastAsia"/>
        </w:rPr>
        <w:br/>
      </w:r>
      <w:r>
        <w:rPr>
          <w:rFonts w:hint="eastAsia"/>
        </w:rPr>
        <w:t>　　　　一、超级电容器定义</w:t>
      </w:r>
      <w:r>
        <w:rPr>
          <w:rFonts w:hint="eastAsia"/>
        </w:rPr>
        <w:br/>
      </w:r>
      <w:r>
        <w:rPr>
          <w:rFonts w:hint="eastAsia"/>
        </w:rPr>
        <w:t>　　　　二、超级电容器分类</w:t>
      </w:r>
      <w:r>
        <w:rPr>
          <w:rFonts w:hint="eastAsia"/>
        </w:rPr>
        <w:br/>
      </w:r>
      <w:r>
        <w:rPr>
          <w:rFonts w:hint="eastAsia"/>
        </w:rPr>
        <w:t>　　　　三、超级电容器优点</w:t>
      </w:r>
      <w:r>
        <w:rPr>
          <w:rFonts w:hint="eastAsia"/>
        </w:rPr>
        <w:br/>
      </w:r>
      <w:r>
        <w:rPr>
          <w:rFonts w:hint="eastAsia"/>
        </w:rPr>
        <w:t>　　第二节 超级电容器结构与原理</w:t>
      </w:r>
      <w:r>
        <w:rPr>
          <w:rFonts w:hint="eastAsia"/>
        </w:rPr>
        <w:br/>
      </w:r>
      <w:r>
        <w:rPr>
          <w:rFonts w:hint="eastAsia"/>
        </w:rPr>
        <w:t>　　　　一、超级电容器结构</w:t>
      </w:r>
      <w:r>
        <w:rPr>
          <w:rFonts w:hint="eastAsia"/>
        </w:rPr>
        <w:br/>
      </w:r>
      <w:r>
        <w:rPr>
          <w:rFonts w:hint="eastAsia"/>
        </w:rPr>
        <w:t>　　　　二、超级电容器原理</w:t>
      </w:r>
      <w:r>
        <w:rPr>
          <w:rFonts w:hint="eastAsia"/>
        </w:rPr>
        <w:br/>
      </w:r>
      <w:r>
        <w:rPr>
          <w:rFonts w:hint="eastAsia"/>
        </w:rPr>
        <w:t>　　第三节 超级电容器应用领域</w:t>
      </w:r>
      <w:r>
        <w:rPr>
          <w:rFonts w:hint="eastAsia"/>
        </w:rPr>
        <w:br/>
      </w:r>
      <w:r>
        <w:rPr>
          <w:rFonts w:hint="eastAsia"/>
        </w:rPr>
        <w:t>　　　　一、消费电子产品领域</w:t>
      </w:r>
      <w:r>
        <w:rPr>
          <w:rFonts w:hint="eastAsia"/>
        </w:rPr>
        <w:br/>
      </w:r>
      <w:r>
        <w:rPr>
          <w:rFonts w:hint="eastAsia"/>
        </w:rPr>
        <w:t>　　　　二、新能源发电系统</w:t>
      </w:r>
      <w:r>
        <w:rPr>
          <w:rFonts w:hint="eastAsia"/>
        </w:rPr>
        <w:br/>
      </w:r>
      <w:r>
        <w:rPr>
          <w:rFonts w:hint="eastAsia"/>
        </w:rPr>
        <w:t>　　　　三、分布式储能系统</w:t>
      </w:r>
      <w:r>
        <w:rPr>
          <w:rFonts w:hint="eastAsia"/>
        </w:rPr>
        <w:br/>
      </w:r>
      <w:r>
        <w:rPr>
          <w:rFonts w:hint="eastAsia"/>
        </w:rPr>
        <w:t>　　　　四、智能分布式电网系统</w:t>
      </w:r>
      <w:r>
        <w:rPr>
          <w:rFonts w:hint="eastAsia"/>
        </w:rPr>
        <w:br/>
      </w:r>
      <w:r>
        <w:rPr>
          <w:rFonts w:hint="eastAsia"/>
        </w:rPr>
        <w:t>　　　　五、新能源汽车</w:t>
      </w:r>
      <w:r>
        <w:rPr>
          <w:rFonts w:hint="eastAsia"/>
        </w:rPr>
        <w:br/>
      </w:r>
      <w:r>
        <w:rPr>
          <w:rFonts w:hint="eastAsia"/>
        </w:rPr>
        <w:t>　　　　六、军用设备</w:t>
      </w:r>
      <w:r>
        <w:rPr>
          <w:rFonts w:hint="eastAsia"/>
        </w:rPr>
        <w:br/>
      </w:r>
      <w:r>
        <w:rPr>
          <w:rFonts w:hint="eastAsia"/>
        </w:rPr>
        <w:t>　　　　七、运动控制领域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2025年中国超级电容器行业发展环境分析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一、电子元器件行业监管体制</w:t>
      </w:r>
      <w:r>
        <w:rPr>
          <w:rFonts w:hint="eastAsia"/>
        </w:rPr>
        <w:br/>
      </w:r>
      <w:r>
        <w:rPr>
          <w:rFonts w:hint="eastAsia"/>
        </w:rPr>
        <w:t>　　　　二、电子元器件行业相关政策</w:t>
      </w:r>
      <w:r>
        <w:rPr>
          <w:rFonts w:hint="eastAsia"/>
        </w:rPr>
        <w:br/>
      </w:r>
      <w:r>
        <w:rPr>
          <w:rFonts w:hint="eastAsia"/>
        </w:rPr>
        <w:t>　　　　三、车用超级电容器相关标准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一、电力电容器技术发展历程</w:t>
      </w:r>
      <w:r>
        <w:rPr>
          <w:rFonts w:hint="eastAsia"/>
        </w:rPr>
        <w:br/>
      </w:r>
      <w:r>
        <w:rPr>
          <w:rFonts w:hint="eastAsia"/>
        </w:rPr>
        <w:t>　　　　二、中国电容器的技术发展现状</w:t>
      </w:r>
      <w:r>
        <w:rPr>
          <w:rFonts w:hint="eastAsia"/>
        </w:rPr>
        <w:br/>
      </w:r>
      <w:r>
        <w:rPr>
          <w:rFonts w:hint="eastAsia"/>
        </w:rPr>
        <w:t>　　　　三、电容器与国外先进水平的差距</w:t>
      </w:r>
      <w:r>
        <w:rPr>
          <w:rFonts w:hint="eastAsia"/>
        </w:rPr>
        <w:br/>
      </w:r>
      <w:r>
        <w:rPr>
          <w:rFonts w:hint="eastAsia"/>
        </w:rPr>
        <w:t>　　　　四、电容器技术发展的方向及对策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2025年全球超级电容器行业分析</w:t>
      </w:r>
      <w:r>
        <w:rPr>
          <w:rFonts w:hint="eastAsia"/>
        </w:rPr>
        <w:br/>
      </w:r>
      <w:r>
        <w:rPr>
          <w:rFonts w:hint="eastAsia"/>
        </w:rPr>
        <w:t>　　第一节 超级电容器历史</w:t>
      </w:r>
      <w:r>
        <w:rPr>
          <w:rFonts w:hint="eastAsia"/>
        </w:rPr>
        <w:br/>
      </w:r>
      <w:r>
        <w:rPr>
          <w:rFonts w:hint="eastAsia"/>
        </w:rPr>
        <w:t>　　第二节 国际超级电容器市场现状</w:t>
      </w:r>
      <w:r>
        <w:rPr>
          <w:rFonts w:hint="eastAsia"/>
        </w:rPr>
        <w:br/>
      </w:r>
      <w:r>
        <w:rPr>
          <w:rFonts w:hint="eastAsia"/>
        </w:rPr>
        <w:t>　　　　一、全球超级电容器市场规模</w:t>
      </w:r>
      <w:r>
        <w:rPr>
          <w:rFonts w:hint="eastAsia"/>
        </w:rPr>
        <w:br/>
      </w:r>
      <w:r>
        <w:rPr>
          <w:rFonts w:hint="eastAsia"/>
        </w:rPr>
        <w:t>　　　　二、超级电容器产品结构分析</w:t>
      </w:r>
      <w:r>
        <w:rPr>
          <w:rFonts w:hint="eastAsia"/>
        </w:rPr>
        <w:br/>
      </w:r>
      <w:r>
        <w:rPr>
          <w:rFonts w:hint="eastAsia"/>
        </w:rPr>
        <w:t>　　　　三、全球领先企业竞争格局</w:t>
      </w:r>
      <w:r>
        <w:rPr>
          <w:rFonts w:hint="eastAsia"/>
        </w:rPr>
        <w:br/>
      </w:r>
      <w:r>
        <w:rPr>
          <w:rFonts w:hint="eastAsia"/>
        </w:rPr>
        <w:t>　　第三节 MAXWELL公司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二、2025年营业收入分析</w:t>
      </w:r>
      <w:r>
        <w:rPr>
          <w:rFonts w:hint="eastAsia"/>
        </w:rPr>
        <w:br/>
      </w:r>
      <w:r>
        <w:rPr>
          <w:rFonts w:hint="eastAsia"/>
        </w:rPr>
        <w:t>　　　　三、超级电容器产品系列</w:t>
      </w:r>
      <w:r>
        <w:rPr>
          <w:rFonts w:hint="eastAsia"/>
        </w:rPr>
        <w:br/>
      </w:r>
      <w:r>
        <w:rPr>
          <w:rFonts w:hint="eastAsia"/>
        </w:rPr>
        <w:t>　　　　四、MAXWELL公司中国布局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2025年中国超级电容器行业分析</w:t>
      </w:r>
      <w:r>
        <w:rPr>
          <w:rFonts w:hint="eastAsia"/>
        </w:rPr>
        <w:br/>
      </w:r>
      <w:r>
        <w:rPr>
          <w:rFonts w:hint="eastAsia"/>
        </w:rPr>
        <w:t>　　第一节 中国超级电容器市场容量分析</w:t>
      </w:r>
      <w:r>
        <w:rPr>
          <w:rFonts w:hint="eastAsia"/>
        </w:rPr>
        <w:br/>
      </w:r>
      <w:r>
        <w:rPr>
          <w:rFonts w:hint="eastAsia"/>
        </w:rPr>
        <w:t>　　　　一、2025年中国超级电容器产业规模分析</w:t>
      </w:r>
      <w:r>
        <w:rPr>
          <w:rFonts w:hint="eastAsia"/>
        </w:rPr>
        <w:br/>
      </w:r>
      <w:r>
        <w:rPr>
          <w:rFonts w:hint="eastAsia"/>
        </w:rPr>
        <w:t>　　　　二、2025年中国超级电容器产品结构分析</w:t>
      </w:r>
      <w:r>
        <w:rPr>
          <w:rFonts w:hint="eastAsia"/>
        </w:rPr>
        <w:br/>
      </w:r>
      <w:r>
        <w:rPr>
          <w:rFonts w:hint="eastAsia"/>
        </w:rPr>
        <w:t>　　第二节 中国超级电容器市场竞争格局</w:t>
      </w:r>
      <w:r>
        <w:rPr>
          <w:rFonts w:hint="eastAsia"/>
        </w:rPr>
        <w:br/>
      </w:r>
      <w:r>
        <w:rPr>
          <w:rFonts w:hint="eastAsia"/>
        </w:rPr>
        <w:t>　　　　一、中国超级电容器重点企业情况分析</w:t>
      </w:r>
      <w:r>
        <w:rPr>
          <w:rFonts w:hint="eastAsia"/>
        </w:rPr>
        <w:br/>
      </w:r>
      <w:r>
        <w:rPr>
          <w:rFonts w:hint="eastAsia"/>
        </w:rPr>
        <w:t>　　　　二、中国超级电容器厂商技术竞争力分析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2025年新能源汽车与超级电容器</w:t>
      </w:r>
      <w:r>
        <w:rPr>
          <w:rFonts w:hint="eastAsia"/>
        </w:rPr>
        <w:br/>
      </w:r>
      <w:r>
        <w:rPr>
          <w:rFonts w:hint="eastAsia"/>
        </w:rPr>
        <w:t>　　第一节 超级电容器汽车应用</w:t>
      </w:r>
      <w:r>
        <w:rPr>
          <w:rFonts w:hint="eastAsia"/>
        </w:rPr>
        <w:br/>
      </w:r>
      <w:r>
        <w:rPr>
          <w:rFonts w:hint="eastAsia"/>
        </w:rPr>
        <w:t>　　　　一、超级电容用做电动汽车主动力</w:t>
      </w:r>
      <w:r>
        <w:rPr>
          <w:rFonts w:hint="eastAsia"/>
        </w:rPr>
        <w:br/>
      </w:r>
      <w:r>
        <w:rPr>
          <w:rFonts w:hint="eastAsia"/>
        </w:rPr>
        <w:t>　　　　二、超级电容用做电动汽车辅助动力</w:t>
      </w:r>
      <w:r>
        <w:rPr>
          <w:rFonts w:hint="eastAsia"/>
        </w:rPr>
        <w:br/>
      </w:r>
      <w:r>
        <w:rPr>
          <w:rFonts w:hint="eastAsia"/>
        </w:rPr>
        <w:t>　　　　三、超级电容用做汽车部件辅助能源</w:t>
      </w:r>
      <w:r>
        <w:rPr>
          <w:rFonts w:hint="eastAsia"/>
        </w:rPr>
        <w:br/>
      </w:r>
      <w:r>
        <w:rPr>
          <w:rFonts w:hint="eastAsia"/>
        </w:rPr>
        <w:t>　　第二节 国外车用超级电容研发进展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国外超级电容辅助动力应用情况</w:t>
      </w:r>
      <w:r>
        <w:rPr>
          <w:rFonts w:hint="eastAsia"/>
        </w:rPr>
        <w:br/>
      </w:r>
      <w:r>
        <w:rPr>
          <w:rFonts w:hint="eastAsia"/>
        </w:rPr>
        <w:t>　　　　一、本田FCX</w:t>
      </w:r>
      <w:r>
        <w:rPr>
          <w:rFonts w:hint="eastAsia"/>
        </w:rPr>
        <w:br/>
      </w:r>
      <w:r>
        <w:rPr>
          <w:rFonts w:hint="eastAsia"/>
        </w:rPr>
        <w:t>　　　　二、日产混合动力卡车</w:t>
      </w:r>
      <w:r>
        <w:rPr>
          <w:rFonts w:hint="eastAsia"/>
        </w:rPr>
        <w:br/>
      </w:r>
      <w:r>
        <w:rPr>
          <w:rFonts w:hint="eastAsia"/>
        </w:rPr>
        <w:t>　　　　三、NISSAN混合动力大客车</w:t>
      </w:r>
      <w:r>
        <w:rPr>
          <w:rFonts w:hint="eastAsia"/>
        </w:rPr>
        <w:br/>
      </w:r>
      <w:r>
        <w:rPr>
          <w:rFonts w:hint="eastAsia"/>
        </w:rPr>
        <w:t>　　第四节 超级电容作为公交车主动力应用</w:t>
      </w:r>
      <w:r>
        <w:rPr>
          <w:rFonts w:hint="eastAsia"/>
        </w:rPr>
        <w:br/>
      </w:r>
      <w:r>
        <w:rPr>
          <w:rFonts w:hint="eastAsia"/>
        </w:rPr>
        <w:t>　　　　一、中国超级电容动力公交车</w:t>
      </w:r>
      <w:r>
        <w:rPr>
          <w:rFonts w:hint="eastAsia"/>
        </w:rPr>
        <w:br/>
      </w:r>
      <w:r>
        <w:rPr>
          <w:rFonts w:hint="eastAsia"/>
        </w:rPr>
        <w:t>　　　　二、中国超级电容器新能源客车车型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2025年超级电容器应用市场分析</w:t>
      </w:r>
      <w:r>
        <w:rPr>
          <w:rFonts w:hint="eastAsia"/>
        </w:rPr>
        <w:br/>
      </w:r>
      <w:r>
        <w:rPr>
          <w:rFonts w:hint="eastAsia"/>
        </w:rPr>
        <w:t>　　第一节 2025年新能源汽车市场</w:t>
      </w:r>
      <w:r>
        <w:rPr>
          <w:rFonts w:hint="eastAsia"/>
        </w:rPr>
        <w:br/>
      </w:r>
      <w:r>
        <w:rPr>
          <w:rFonts w:hint="eastAsia"/>
        </w:rPr>
        <w:t>　　　　一、中国新能源企业合作模式分析</w:t>
      </w:r>
      <w:r>
        <w:rPr>
          <w:rFonts w:hint="eastAsia"/>
        </w:rPr>
        <w:br/>
      </w:r>
      <w:r>
        <w:rPr>
          <w:rFonts w:hint="eastAsia"/>
        </w:rPr>
        <w:t>　　　　二、中国混合动力汽车市场情况分析</w:t>
      </w:r>
      <w:r>
        <w:rPr>
          <w:rFonts w:hint="eastAsia"/>
        </w:rPr>
        <w:br/>
      </w:r>
      <w:r>
        <w:rPr>
          <w:rFonts w:hint="eastAsia"/>
        </w:rPr>
        <w:t>　　　　三、中国纯电动汽车发展概况分析</w:t>
      </w:r>
      <w:r>
        <w:rPr>
          <w:rFonts w:hint="eastAsia"/>
        </w:rPr>
        <w:br/>
      </w:r>
      <w:r>
        <w:rPr>
          <w:rFonts w:hint="eastAsia"/>
        </w:rPr>
        <w:t>　　　　四、中国燃料电池汽车发展概况分析</w:t>
      </w:r>
      <w:r>
        <w:rPr>
          <w:rFonts w:hint="eastAsia"/>
        </w:rPr>
        <w:br/>
      </w:r>
      <w:r>
        <w:rPr>
          <w:rFonts w:hint="eastAsia"/>
        </w:rPr>
        <w:t>　　　　五、2025年新能源汽车市场容量分析</w:t>
      </w:r>
      <w:r>
        <w:rPr>
          <w:rFonts w:hint="eastAsia"/>
        </w:rPr>
        <w:br/>
      </w:r>
      <w:r>
        <w:rPr>
          <w:rFonts w:hint="eastAsia"/>
        </w:rPr>
        <w:t>　　第二节 2025年全球风电市场分析</w:t>
      </w:r>
      <w:r>
        <w:rPr>
          <w:rFonts w:hint="eastAsia"/>
        </w:rPr>
        <w:br/>
      </w:r>
      <w:r>
        <w:rPr>
          <w:rFonts w:hint="eastAsia"/>
        </w:rPr>
        <w:t>　　　　一、2025年全球累计装机容量分析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二、2025年全球新增装机容量分析</w:t>
      </w:r>
      <w:r>
        <w:rPr>
          <w:rFonts w:hint="eastAsia"/>
        </w:rPr>
        <w:br/>
      </w:r>
      <w:r>
        <w:rPr>
          <w:rFonts w:hint="eastAsia"/>
        </w:rPr>
        <w:t>　　　　三、2025年中国累计装机容量分析</w:t>
      </w:r>
      <w:r>
        <w:rPr>
          <w:rFonts w:hint="eastAsia"/>
        </w:rPr>
        <w:br/>
      </w:r>
      <w:r>
        <w:rPr>
          <w:rFonts w:hint="eastAsia"/>
        </w:rPr>
        <w:t>　　　　四、2025年中国新增装机容量分析</w:t>
      </w:r>
      <w:r>
        <w:rPr>
          <w:rFonts w:hint="eastAsia"/>
        </w:rPr>
        <w:br/>
      </w:r>
      <w:r>
        <w:rPr>
          <w:rFonts w:hint="eastAsia"/>
        </w:rPr>
        <w:t>　　　　五、2025年国内地区风电装机容量</w:t>
      </w:r>
      <w:r>
        <w:rPr>
          <w:rFonts w:hint="eastAsia"/>
        </w:rPr>
        <w:br/>
      </w:r>
      <w:r>
        <w:rPr>
          <w:rFonts w:hint="eastAsia"/>
        </w:rPr>
        <w:t>　　第三节 2025年光伏发电市场</w:t>
      </w:r>
      <w:r>
        <w:rPr>
          <w:rFonts w:hint="eastAsia"/>
        </w:rPr>
        <w:br/>
      </w:r>
      <w:r>
        <w:rPr>
          <w:rFonts w:hint="eastAsia"/>
        </w:rPr>
        <w:t>　　　　一、2025年全球光伏装机容量</w:t>
      </w:r>
      <w:r>
        <w:rPr>
          <w:rFonts w:hint="eastAsia"/>
        </w:rPr>
        <w:br/>
      </w:r>
      <w:r>
        <w:rPr>
          <w:rFonts w:hint="eastAsia"/>
        </w:rPr>
        <w:t>　　　　二、2025年中国光伏装机容量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中国超级电容器企业竞争力分析</w:t>
      </w:r>
      <w:r>
        <w:rPr>
          <w:rFonts w:hint="eastAsia"/>
        </w:rPr>
        <w:br/>
      </w:r>
      <w:r>
        <w:rPr>
          <w:rFonts w:hint="eastAsia"/>
        </w:rPr>
        <w:t>　　第一节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二、超级电容器业务情况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湖南业翔晶科新能源有限公司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锦州凯美能源有限公司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江苏双登集团有限公司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二、超级电容器业务发展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山东神工海特电子科技有限公司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二、超级电容器产品系列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2025-2031年中国超级电容器投资前景分析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2025-2031年中国超级电容器市场前景分析</w:t>
      </w:r>
      <w:r>
        <w:rPr>
          <w:rFonts w:hint="eastAsia"/>
        </w:rPr>
        <w:br/>
      </w:r>
      <w:r>
        <w:rPr>
          <w:rFonts w:hint="eastAsia"/>
        </w:rPr>
        <w:t>　　　　一、超级电容器发展趋势分析</w:t>
      </w:r>
      <w:r>
        <w:rPr>
          <w:rFonts w:hint="eastAsia"/>
        </w:rPr>
        <w:br/>
      </w:r>
      <w:r>
        <w:rPr>
          <w:rFonts w:hint="eastAsia"/>
        </w:rPr>
        <w:t>　　　　二、超级电容器市场前景分析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2025-2031年超级电容器市场预测分析</w:t>
      </w:r>
      <w:r>
        <w:rPr>
          <w:rFonts w:hint="eastAsia"/>
        </w:rPr>
        <w:br/>
      </w:r>
      <w:r>
        <w:rPr>
          <w:rFonts w:hint="eastAsia"/>
        </w:rPr>
        <w:t>　　　　一、中国超级电容器产业规模预测</w:t>
      </w:r>
      <w:r>
        <w:rPr>
          <w:rFonts w:hint="eastAsia"/>
        </w:rPr>
        <w:br/>
      </w:r>
      <w:r>
        <w:rPr>
          <w:rFonts w:hint="eastAsia"/>
        </w:rPr>
        <w:t>　　　　2025-2031年我国超级电容器市场规模预测</w:t>
      </w:r>
      <w:r>
        <w:rPr>
          <w:rFonts w:hint="eastAsia"/>
        </w:rPr>
        <w:br/>
      </w:r>
      <w:r>
        <w:rPr>
          <w:rFonts w:hint="eastAsia"/>
        </w:rPr>
        <w:t>　　　　二、超级电容器细分产品规模预测</w:t>
      </w:r>
      <w:r>
        <w:rPr>
          <w:rFonts w:hint="eastAsia"/>
        </w:rPr>
        <w:br/>
      </w:r>
      <w:r>
        <w:rPr>
          <w:rFonts w:hint="eastAsia"/>
        </w:rPr>
        <w:t>　　　　三、超级电容器市场盈利预测分析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2025-2031年中国超级电容器投资风险分析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四、原材料的风险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中:智:林:：2025-2031年中国超级电容器投资策略分析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cb887f77045b8" w:history="1">
        <w:r>
          <w:rPr>
            <w:rStyle w:val="Hyperlink"/>
          </w:rPr>
          <w:t>中国超级电容器行业发展调研与市场前景预测报告（2025-2031年）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cb887f77045b8" w:history="1">
        <w:r>
          <w:rPr>
            <w:rStyle w:val="Hyperlink"/>
          </w:rPr>
          <w:t>https://www.20087.com/3/55/ChaoJiDianRongQiDeFaZhanQuShi.html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53489f27047a4" w:history="1">
      <w:r>
        <w:rPr>
          <w:rStyle w:val="Hyperlink"/>
        </w:rPr>
        <w:t>中国超级电容器行业发展调研与市场前景预测报告（2025-2031年）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haoJiDianRongQiDeFaZhanQuShi.html" TargetMode="External" Id="R2e0cb887f770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haoJiDianRongQiDeFaZhanQuShi.html" TargetMode="External" Id="R0c253489f270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2025-04-02T08:31:00Z</dcterms:created>
  <dcterms:modified xsi:type="dcterms:W3CDTF">2025-04-02T09:31:00Z</dcterms:modified>
  <dc:subject>中国超级电容器行业发展调研与市场前景预测报告（2025-2031年）</dc:subject>
  <dc:title>中国超级电容器行业发展调研与市场前景预测报告（2025-2031年）</dc:title>
  <cp:keywords>中国超级电容器行业发展调研与市场前景预测报告（2025-2031年）</cp:keywords>
  <dc:description>中国超级电容器行业发展调研与市场前景预测报告（2025-2031年）</dc:description>
</cp:coreProperties>
</file>