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ad9c96364fbe" w:history="1">
              <w:r>
                <w:rPr>
                  <w:rStyle w:val="Hyperlink"/>
                </w:rPr>
                <w:t>2024-2030年全球与中国GMP洁净车间市场调研及发展前景预测报告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ad9c96364fbe" w:history="1">
              <w:r>
                <w:rPr>
                  <w:rStyle w:val="Hyperlink"/>
                </w:rPr>
                <w:t>2024-2030年全球与中国GMP洁净车间市场调研及发展前景预测报告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ad9c96364fbe" w:history="1">
                <w:r>
                  <w:rPr>
                    <w:rStyle w:val="Hyperlink"/>
                  </w:rPr>
                  <w:t>https://www.20087.com/3/05/GMPJieJingCheJianDeXianZhuangYuFaZhanQianJing.html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GMP洁净车间是按照药品生产质量管理规范（Good Manufacturing Practice，GMP）要求设计、建造和运行的无尘无菌生产环境，广泛应用于药品、医疗器械、食品、化妆品等行业。当前，随着全球对产品质量、安全要求的提高，GMP洁净车间市场需求持续增长，尤其在生物制药、细胞治疗、基因疗法等新兴产业中，高标准的洁净车间成为必备条件。同时，洁净车间的设计、施工、验证、维护等技术不断进步，智能化、自动化、节能环保等成为行业发展趋势。</w:t>
      </w:r>
      <w:r>
        <w:rPr>
          <w:rFonts w:hint="eastAsia"/>
        </w:rPr>
        <w:br/>
      </w:r>
      <w:r>
        <w:rPr>
          <w:rFonts w:hint="eastAsia"/>
        </w:rPr>
        <w:t>　　未来，GMP洁净车间行业将呈现以下趋势：一是技术集成与智能化，洁净车间将与物联网、大数据、人工智能等技术深度融合，实现环境参数的实时监测、自动控制、故障预警等功能，提高生产效率和质量控制水平。二是法规标准与国际接轨，随着全球药品、医疗器械市场的开放，GMP洁净车间的设计、建造、运行将更加遵循国际标准，如ISO、FDA等，以满足跨国生产、出口认证等需求。三是绿色建筑与可持续发展，洁净车间将采用节能、节水、减排、可再生材料等绿色建筑技术，降低能耗，减少环境污染，实现可持续发展。四是服务模式创新与产业链整合，洁净车间提供商将提供从设计、施工、验证、运维到培训、咨询的一站式服务，同时，与上游设备供应商、下游生产企业等建立紧密合作关系，形成产业链协同效应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ad9c96364fbe" w:history="1">
        <w:r>
          <w:rPr>
            <w:rStyle w:val="Hyperlink"/>
          </w:rPr>
          <w:t>2024-2030年全球与中国GMP洁净车间市场调研及发展前景预测报告</w:t>
        </w:r>
      </w:hyperlink>
      <w:r>
        <w:rPr>
          <w:rFonts w:hint="eastAsia"/>
        </w:rPr>
        <w:t>》基于国家统计局及相关协会的详实数据，系统分析了GMP洁净车间行业的市场规模、重点企业表现、产业链结构、竞争格局及价格动态。报告内容严谨、数据详实，结合丰富图表，全面呈现GMP洁净车间行业现状与未来发展趋势。通过对GMP洁净车间技术现状、SWOT分析及市场前景的解读，报告为GMP洁净车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中国GMP洁净车间概述</w:t>
      </w:r>
      <w:r>
        <w:rPr>
          <w:rFonts w:hint="eastAsia"/>
        </w:rPr>
        <w:br/>
      </w:r>
      <w:r>
        <w:rPr>
          <w:rFonts w:hint="eastAsia"/>
        </w:rPr>
        <w:t>　　第一节 GMP洁净车间行业定义</w:t>
      </w:r>
      <w:r>
        <w:rPr>
          <w:rFonts w:hint="eastAsia"/>
        </w:rPr>
        <w:br/>
      </w:r>
      <w:r>
        <w:rPr>
          <w:rFonts w:hint="eastAsia"/>
        </w:rPr>
        <w:t>　　第二节 GMP洁净车间行业发展特性</w:t>
      </w:r>
      <w:r>
        <w:rPr>
          <w:rFonts w:hint="eastAsia"/>
        </w:rPr>
        <w:br/>
      </w:r>
      <w:r>
        <w:rPr>
          <w:rFonts w:hint="eastAsia"/>
        </w:rPr>
        <w:t>　　第三节 GMP洁净车间产业链分析</w:t>
      </w:r>
      <w:r>
        <w:rPr>
          <w:rFonts w:hint="eastAsia"/>
        </w:rPr>
        <w:br/>
      </w:r>
      <w:r>
        <w:rPr>
          <w:rFonts w:hint="eastAsia"/>
        </w:rPr>
        <w:t>　　第四节 GMP洁净车间行业生命周期分析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国外GMP洁净车间市场发展概况</w:t>
      </w:r>
      <w:r>
        <w:rPr>
          <w:rFonts w:hint="eastAsia"/>
        </w:rPr>
        <w:br/>
      </w:r>
      <w:r>
        <w:rPr>
          <w:rFonts w:hint="eastAsia"/>
        </w:rPr>
        <w:t>　　第一节 全球GMP洁净车间市场发展分析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北美地区主要国家GMP洁净车间市场概况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欧洲地区主要国家GMP洁净车间市场概况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亚洲地区主要国家GMP洁净车间市场概况</w:t>
      </w:r>
      <w:r>
        <w:rPr>
          <w:rFonts w:hint="eastAsia"/>
        </w:rPr>
        <w:br/>
      </w:r>
      <w:r>
        <w:rPr>
          <w:rFonts w:hint="eastAsia"/>
        </w:rPr>
        <w:t>　　第五节 全球GMP洁净车间市场发展预测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中国GMP洁净车间发展环境分析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GMP洁净车间行业相关政策、标准</w:t>
      </w:r>
      <w:r>
        <w:rPr>
          <w:rFonts w:hint="eastAsia"/>
        </w:rPr>
        <w:br/>
      </w:r>
      <w:r>
        <w:rPr>
          <w:rFonts w:hint="eastAsia"/>
        </w:rPr>
        <w:t>　　第三节 GMP洁净车间行业相关发展规划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中国GMP洁净车间技术发展分析</w:t>
      </w:r>
      <w:r>
        <w:rPr>
          <w:rFonts w:hint="eastAsia"/>
        </w:rPr>
        <w:br/>
      </w:r>
      <w:r>
        <w:rPr>
          <w:rFonts w:hint="eastAsia"/>
        </w:rPr>
        <w:t>　　第一节 当前GMP洁净车间技术发展现状分析</w:t>
      </w:r>
      <w:r>
        <w:rPr>
          <w:rFonts w:hint="eastAsia"/>
        </w:rPr>
        <w:br/>
      </w:r>
      <w:r>
        <w:rPr>
          <w:rFonts w:hint="eastAsia"/>
        </w:rPr>
        <w:t>　　第二节 GMP洁净车间生产中需注意的问题</w:t>
      </w:r>
      <w:r>
        <w:rPr>
          <w:rFonts w:hint="eastAsia"/>
        </w:rPr>
        <w:br/>
      </w:r>
      <w:r>
        <w:rPr>
          <w:rFonts w:hint="eastAsia"/>
        </w:rPr>
        <w:t>　　第三节 GMP洁净车间行业主要技术趋势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GMP洁净车间市场特性分析</w:t>
      </w:r>
      <w:r>
        <w:rPr>
          <w:rFonts w:hint="eastAsia"/>
        </w:rPr>
        <w:br/>
      </w:r>
      <w:r>
        <w:rPr>
          <w:rFonts w:hint="eastAsia"/>
        </w:rPr>
        <w:t>　　第一节 GMP洁净车间行业集中度分析</w:t>
      </w:r>
      <w:r>
        <w:rPr>
          <w:rFonts w:hint="eastAsia"/>
        </w:rPr>
        <w:br/>
      </w:r>
      <w:r>
        <w:rPr>
          <w:rFonts w:hint="eastAsia"/>
        </w:rPr>
        <w:t>　　第二节 GMP洁净车间行业SWOT分析</w:t>
      </w:r>
      <w:r>
        <w:rPr>
          <w:rFonts w:hint="eastAsia"/>
        </w:rPr>
        <w:br/>
      </w:r>
      <w:r>
        <w:rPr>
          <w:rFonts w:hint="eastAsia"/>
        </w:rPr>
        <w:t>　　　　一、GMP洁净车间行业优势</w:t>
      </w:r>
      <w:r>
        <w:rPr>
          <w:rFonts w:hint="eastAsia"/>
        </w:rPr>
        <w:br/>
      </w:r>
      <w:r>
        <w:rPr>
          <w:rFonts w:hint="eastAsia"/>
        </w:rPr>
        <w:t>　　　　二、GMP洁净车间行业劣势</w:t>
      </w:r>
      <w:r>
        <w:rPr>
          <w:rFonts w:hint="eastAsia"/>
        </w:rPr>
        <w:br/>
      </w:r>
      <w:r>
        <w:rPr>
          <w:rFonts w:hint="eastAsia"/>
        </w:rPr>
        <w:t>　　　　三、GMP洁净车间行业机会</w:t>
      </w:r>
      <w:r>
        <w:rPr>
          <w:rFonts w:hint="eastAsia"/>
        </w:rPr>
        <w:br/>
      </w:r>
      <w:r>
        <w:rPr>
          <w:rFonts w:hint="eastAsia"/>
        </w:rPr>
        <w:t>　　　　四、GMP洁净车间行业风险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中国GMP洁净车间发展现状</w:t>
      </w:r>
      <w:r>
        <w:rPr>
          <w:rFonts w:hint="eastAsia"/>
        </w:rPr>
        <w:br/>
      </w:r>
      <w:r>
        <w:rPr>
          <w:rFonts w:hint="eastAsia"/>
        </w:rPr>
        <w:t>　　第一节 中国GMP洁净车间市场现状分析</w:t>
      </w:r>
      <w:r>
        <w:rPr>
          <w:rFonts w:hint="eastAsia"/>
        </w:rPr>
        <w:br/>
      </w:r>
      <w:r>
        <w:rPr>
          <w:rFonts w:hint="eastAsia"/>
        </w:rPr>
        <w:t>　　第二节 中国GMP洁净车间行业产量情况分析及预测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一、GMP洁净车间总体产能规模</w:t>
      </w:r>
      <w:r>
        <w:rPr>
          <w:rFonts w:hint="eastAsia"/>
        </w:rPr>
        <w:br/>
      </w:r>
      <w:r>
        <w:rPr>
          <w:rFonts w:hint="eastAsia"/>
        </w:rPr>
        <w:t>　　　　二、GMP洁净车间生产区域分布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三、2018-2023年中国GMP洁净车间产量统计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三、2024-2030年中国GMP洁净车间产量预测</w:t>
      </w:r>
      <w:r>
        <w:rPr>
          <w:rFonts w:hint="eastAsia"/>
        </w:rPr>
        <w:br/>
      </w:r>
      <w:r>
        <w:rPr>
          <w:rFonts w:hint="eastAsia"/>
        </w:rPr>
        <w:t>　　第三节 中国GMP洁净车间市场需求分析及预测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一、中国GMP洁净车间市场需求特点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二、2018-2023年中国GMP洁净车间市场需求量统计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三、2024-2030年中国GMP洁净车间市场需求量预测</w:t>
      </w:r>
      <w:r>
        <w:rPr>
          <w:rFonts w:hint="eastAsia"/>
        </w:rPr>
        <w:br/>
      </w:r>
      <w:r>
        <w:rPr>
          <w:rFonts w:hint="eastAsia"/>
        </w:rPr>
        <w:t>　　第四节 中国GMP洁净车间价格趋势分析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一、2018-2023年中国GMP洁净车间市场价格趋势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二、2024-2030年中国GMP洁净车间市场价格走势预测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2018-2023年GMP洁净车间行业经济运行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2018-2023年中国GMP洁净车间行业盈利能力分析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2018-2023年中国GMP洁净车间行业发展能力分析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2018-2023年GMP洁净车间行业偿债能力分析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2018-2023年GMP洁净车间制造企业数量分析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中国GMP洁净车间行业重点地区发展分析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**地区GMP洁净车间市场发展分析</w:t>
      </w:r>
      <w:r>
        <w:rPr>
          <w:rFonts w:hint="eastAsia"/>
        </w:rPr>
        <w:br/>
      </w:r>
      <w:r>
        <w:rPr>
          <w:rFonts w:hint="eastAsia"/>
        </w:rPr>
        <w:t>　　第三节 **地区GMP洁净车间市场发展分析</w:t>
      </w:r>
      <w:r>
        <w:rPr>
          <w:rFonts w:hint="eastAsia"/>
        </w:rPr>
        <w:br/>
      </w:r>
      <w:r>
        <w:rPr>
          <w:rFonts w:hint="eastAsia"/>
        </w:rPr>
        <w:t>　　第四节 **地区GMP洁净车间市场发展分析</w:t>
      </w:r>
      <w:r>
        <w:rPr>
          <w:rFonts w:hint="eastAsia"/>
        </w:rPr>
        <w:br/>
      </w:r>
      <w:r>
        <w:rPr>
          <w:rFonts w:hint="eastAsia"/>
        </w:rPr>
        <w:t>　　第五节 **地区GMP洁净车间市场发展分析</w:t>
      </w:r>
      <w:r>
        <w:rPr>
          <w:rFonts w:hint="eastAsia"/>
        </w:rPr>
        <w:br/>
      </w:r>
      <w:r>
        <w:rPr>
          <w:rFonts w:hint="eastAsia"/>
        </w:rPr>
        <w:t>　　第六节 **地区GMP洁净车间市场发展分析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2018-2023年中国GMP洁净车间进出口分析</w:t>
      </w:r>
      <w:r>
        <w:rPr>
          <w:rFonts w:hint="eastAsia"/>
        </w:rPr>
        <w:br/>
      </w:r>
      <w:r>
        <w:rPr>
          <w:rFonts w:hint="eastAsia"/>
        </w:rPr>
        <w:t>　　第一节 GMP洁净车间进口情况分析</w:t>
      </w:r>
      <w:r>
        <w:rPr>
          <w:rFonts w:hint="eastAsia"/>
        </w:rPr>
        <w:br/>
      </w:r>
      <w:r>
        <w:rPr>
          <w:rFonts w:hint="eastAsia"/>
        </w:rPr>
        <w:t>　　第二节 GMP洁净车间出口情况分析</w:t>
      </w:r>
      <w:r>
        <w:rPr>
          <w:rFonts w:hint="eastAsia"/>
        </w:rPr>
        <w:br/>
      </w:r>
      <w:r>
        <w:rPr>
          <w:rFonts w:hint="eastAsia"/>
        </w:rPr>
        <w:t>　　第三节 影响GMP洁净车间进出口因素分析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主要GMP洁净车间生产企业及竞争格局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三、企业GMP洁净车间经营状况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GMP洁净车间行业投资战略研究</w:t>
      </w:r>
      <w:r>
        <w:rPr>
          <w:rFonts w:hint="eastAsia"/>
        </w:rPr>
        <w:br/>
      </w:r>
      <w:r>
        <w:rPr>
          <w:rFonts w:hint="eastAsia"/>
        </w:rPr>
        <w:t>　　第一节 GMP洁净车间行业发展战略研究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对我国GMP洁净车间品牌的战略思考</w:t>
      </w:r>
      <w:r>
        <w:rPr>
          <w:rFonts w:hint="eastAsia"/>
        </w:rPr>
        <w:br/>
      </w:r>
      <w:r>
        <w:rPr>
          <w:rFonts w:hint="eastAsia"/>
        </w:rPr>
        <w:t>　　　　一、GMP洁净车间品牌的重要性</w:t>
      </w:r>
      <w:r>
        <w:rPr>
          <w:rFonts w:hint="eastAsia"/>
        </w:rPr>
        <w:br/>
      </w:r>
      <w:r>
        <w:rPr>
          <w:rFonts w:hint="eastAsia"/>
        </w:rPr>
        <w:t>　　　　二、GMP洁净车间实施品牌战略的意义</w:t>
      </w:r>
      <w:r>
        <w:rPr>
          <w:rFonts w:hint="eastAsia"/>
        </w:rPr>
        <w:br/>
      </w:r>
      <w:r>
        <w:rPr>
          <w:rFonts w:hint="eastAsia"/>
        </w:rPr>
        <w:t>　　　　三、GMP洁净车间企业品牌的现状分析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四、我国GMP洁净车间企业的品牌战略</w:t>
      </w:r>
      <w:r>
        <w:rPr>
          <w:rFonts w:hint="eastAsia"/>
        </w:rPr>
        <w:br/>
      </w:r>
      <w:r>
        <w:rPr>
          <w:rFonts w:hint="eastAsia"/>
        </w:rPr>
        <w:t>　　　　五、GMP洁净车间品牌战略管理的策略</w:t>
      </w:r>
      <w:r>
        <w:rPr>
          <w:rFonts w:hint="eastAsia"/>
        </w:rPr>
        <w:br/>
      </w:r>
      <w:r>
        <w:rPr>
          <w:rFonts w:hint="eastAsia"/>
        </w:rPr>
        <w:t>　　第三节 GMP洁净车间经营策略分析</w:t>
      </w:r>
      <w:r>
        <w:rPr>
          <w:rFonts w:hint="eastAsia"/>
        </w:rPr>
        <w:br/>
      </w:r>
      <w:r>
        <w:rPr>
          <w:rFonts w:hint="eastAsia"/>
        </w:rPr>
        <w:t>　　　　一、GMP洁净车间市场细分策略</w:t>
      </w:r>
      <w:r>
        <w:rPr>
          <w:rFonts w:hint="eastAsia"/>
        </w:rPr>
        <w:br/>
      </w:r>
      <w:r>
        <w:rPr>
          <w:rFonts w:hint="eastAsia"/>
        </w:rPr>
        <w:t>　　　　二、GMP洁净车间市场创新策略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四、GMP洁净车间新产品差异化战略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2024-2030年中国GMP洁净车间发展趋势预测及投资风险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2024年GMP洁净车间市场前景分析</w:t>
      </w:r>
      <w:r>
        <w:rPr>
          <w:rFonts w:hint="eastAsia"/>
        </w:rPr>
        <w:br/>
      </w:r>
      <w:r>
        <w:rPr>
          <w:rFonts w:hint="eastAsia"/>
        </w:rPr>
        <w:t>　　第二节 2024年GMP洁净车间行业发展趋势预测</w:t>
      </w:r>
      <w:r>
        <w:rPr>
          <w:rFonts w:hint="eastAsia"/>
        </w:rPr>
        <w:br/>
      </w:r>
      <w:r>
        <w:rPr>
          <w:rFonts w:hint="eastAsia"/>
        </w:rPr>
        <w:t>　　第三节 GMP洁净车间行业投资风险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GMP洁净车间投资建议</w:t>
      </w:r>
      <w:r>
        <w:rPr>
          <w:rFonts w:hint="eastAsia"/>
        </w:rPr>
        <w:br/>
      </w:r>
      <w:r>
        <w:rPr>
          <w:rFonts w:hint="eastAsia"/>
        </w:rPr>
        <w:t>　　第一节 GMP洁净车间行业投资环境分析</w:t>
      </w:r>
      <w:r>
        <w:rPr>
          <w:rFonts w:hint="eastAsia"/>
        </w:rPr>
        <w:br/>
      </w:r>
      <w:r>
        <w:rPr>
          <w:rFonts w:hint="eastAsia"/>
        </w:rPr>
        <w:t>　　第二节 GMP洁净车间行业投资进入壁垒分析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2018-2023年中国GMP洁净车间市场规模及增长情况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2018-2023年中国GMP洁净车间行业产量及增长趋势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2024-2030年中国GMP洁净车间行业产量预测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2018-2023年中国GMP洁净车间行业市场需求及增长情况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2024-2030年中国GMP洁净车间行业市场需求预测</w:t>
      </w:r>
      <w:r>
        <w:rPr>
          <w:rFonts w:hint="eastAsia"/>
        </w:rPr>
        <w:br/>
      </w:r>
      <w:r>
        <w:rPr>
          <w:rFonts w:hint="eastAsia"/>
        </w:rPr>
        <w:t>　　图表 **地区GMP洁净车间市场规模及增长情况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**地区GMP洁净车间行业市场需求情况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**地区GMP洁净车间市场规模及增长情况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**地区GMP洁净车间行业市场需求情况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2018-2023年中国GMP洁净车间行业出口情况分析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GMP洁净车间重点企业经营情况分析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2024年GMP洁净车间行业壁垒</w:t>
      </w:r>
      <w:r>
        <w:rPr>
          <w:rFonts w:hint="eastAsia"/>
        </w:rPr>
        <w:br/>
      </w:r>
      <w:r>
        <w:rPr>
          <w:rFonts w:hint="eastAsia"/>
        </w:rPr>
        <w:t>　　图表 2024年GMP洁净车间市场前景分析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2024-2030年中国GMP洁净车间市场规模预测</w:t>
      </w:r>
      <w:r>
        <w:rPr>
          <w:rFonts w:hint="eastAsia"/>
        </w:rPr>
        <w:br/>
      </w:r>
      <w:r>
        <w:rPr>
          <w:rFonts w:hint="eastAsia"/>
        </w:rPr>
        <w:t>　　图表 2024年GMP洁净车间发展趋势预测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ad9c96364fbe" w:history="1">
        <w:r>
          <w:rPr>
            <w:rStyle w:val="Hyperlink"/>
          </w:rPr>
          <w:t>2024-2030年全球与中国GMP洁净车间市场调研及发展前景预测报告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ad9c96364fbe" w:history="1">
        <w:r>
          <w:rPr>
            <w:rStyle w:val="Hyperlink"/>
          </w:rPr>
          <w:t>https://www.20087.com/3/05/GMPJieJingCheJianDeXianZhuangYuFaZhanQianJing.html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热点：10万级无尘车间的造价、GMP洁净车间设计图、洁净空间等级划分、GMP洁净车间穿戴要求、gmp质量管理体系、GMP洁净车间施工公司、食品净化车间、GMP洁净车间多少钱、洁净区洁净等级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ad3e661ee4e88" w:history="1">
      <w:r>
        <w:rPr>
          <w:rStyle w:val="Hyperlink"/>
        </w:rPr>
        <w:t>2024-2030年全球与中国GMP洁净车间市场调研及发展前景预测报告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MPJieJingCheJianDeXianZhuangYuFaZhanQianJing.html" TargetMode="External" Id="R0a5fad9c963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MPJieJingCheJianDeXianZhuangYuFaZhanQianJing.html" TargetMode="External" Id="R015ad3e661e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2024-01-11T08:06:03Z</dcterms:created>
  <dcterms:modified xsi:type="dcterms:W3CDTF">2024-01-11T09:06:03Z</dcterms:modified>
  <dc:subject>2024-2030年全球与中国GMP洁净车间市场调研及发展前景预测报告</dc:subject>
  <dc:title>2024-2030年全球与中国GMP洁净车间市场调研及发展前景预测报告</dc:title>
  <cp:keywords>2024-2030年全球与中国GMP洁净车间市场调研及发展前景预测报告</cp:keywords>
  <dc:description>2024-2030年全球与中国GMP洁净车间市场调研及发展前景预测报告</dc:description>
</cp:coreProperties>
</file>