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217ec88d24a86" w:history="1">
              <w:r>
                <w:rPr>
                  <w:rStyle w:val="Hyperlink"/>
                </w:rPr>
                <w:t>2026-2032年中国GPU加速卡市场调查研究与发展前景报告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217ec88d24a86" w:history="1">
              <w:r>
                <w:rPr>
                  <w:rStyle w:val="Hyperlink"/>
                </w:rPr>
                <w:t>2026-2032年中国GPU加速卡市场调查研究与发展前景报告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217ec88d24a86" w:history="1">
                <w:r>
                  <w:rPr>
                    <w:rStyle w:val="Hyperlink"/>
                  </w:rPr>
                  <w:t>https://www.20087.com/3/75/GPUJiaSuKaHangYeQianJingQuShi.html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加速卡是基于图形处理器（GPU）架构设计的高性能计算硬件设备，广泛用于深度学习、科学计算、图像渲染、视频编码、金融建模等领域。相较于传统CPU，GPU具备强大的并行计算能力，特别适合处理大规模数据集与复杂算法任务。目前主流产品由NVIDIA、AMD、Intel等厂商主导，支持CUDA、OpenCL、SYCL等多种编程框架，逐步形成软硬一体化的生态系统。随着人工智能与边缘计算的发展，GPU加速卡不仅在数据中心发挥关键作用，也在自动驾驶、医疗影像分析、智能制造等场景中实现广泛应用。</w:t>
      </w:r>
      <w:r>
        <w:rPr>
          <w:rFonts w:hint="eastAsia"/>
        </w:rPr>
        <w:br/>
      </w:r>
      <w:r>
        <w:rPr>
          <w:rFonts w:hint="eastAsia"/>
        </w:rPr>
        <w:t>　　未来，GPU加速卡将朝着异构计算融合、能效优化与专用化定制方向持续推进。一方面，随着AI训练模型规模不断扩大，GPU将与TPU、FPGA等专用芯片协同工作，构建多层次异构计算架构，提高整体运算效率；另一方面，在绿色数据中心建设背景下，低功耗架构设计、液冷散热系统及先进封装技术将成为竞争焦点，以降低运行成本和碳排放。此外，针对垂直行业需求，GPU厂商将推出更多面向自动驾驶、语音识别、自然语言处理等领域的专用加速卡，提升算力利用率与应用适配性，拓展其在边缘端与终端设备中的部署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217ec88d24a86" w:history="1">
        <w:r>
          <w:rPr>
            <w:rStyle w:val="Hyperlink"/>
          </w:rPr>
          <w:t>2026-2032年中国GPU加速卡市场调查研究与发展前景报告</w:t>
        </w:r>
      </w:hyperlink>
      <w:r>
        <w:rPr>
          <w:rFonts w:hint="eastAsia"/>
        </w:rPr>
        <w:t>》基于国家统计局及相关协会的权威数据，系统研究了GPU加速卡行业的市场需求、市场规模及产业链现状，分析了GPU加速卡价格波动、细分市场动态及重点企业的经营表现，科学预测了GPU加速卡市场前景与发展趋势，揭示了潜在需求与投资机会，同时指出了GPU加速卡行业可能面临的风险。通过对GPU加速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GPU加速卡市场概述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按照不同产品类型，GPU加速卡主要可以分为如下几个类别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中国不同产品类型GPU加速卡增长趋势2021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独立GPU</w:t>
      </w:r>
      <w:r>
        <w:rPr>
          <w:rFonts w:hint="eastAsia"/>
        </w:rPr>
        <w:br/>
      </w:r>
      <w:r>
        <w:rPr>
          <w:rFonts w:hint="eastAsia"/>
        </w:rPr>
        <w:t>　　　　1.2.3 集成GPU</w:t>
      </w:r>
      <w:r>
        <w:rPr>
          <w:rFonts w:hint="eastAsia"/>
        </w:rPr>
        <w:br/>
      </w:r>
      <w:r>
        <w:rPr>
          <w:rFonts w:hint="eastAsia"/>
        </w:rPr>
        <w:t>　　1.3 从不同应用，GPU加速卡主要包括如下几个方面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中国不同应用GPU加速卡增长趋势2021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游戏开发</w:t>
      </w:r>
      <w:r>
        <w:rPr>
          <w:rFonts w:hint="eastAsia"/>
        </w:rPr>
        <w:br/>
      </w:r>
      <w:r>
        <w:rPr>
          <w:rFonts w:hint="eastAsia"/>
        </w:rPr>
        <w:t>　　　　1.3.3 图像处理</w:t>
      </w:r>
      <w:r>
        <w:rPr>
          <w:rFonts w:hint="eastAsia"/>
        </w:rPr>
        <w:br/>
      </w:r>
      <w:r>
        <w:rPr>
          <w:rFonts w:hint="eastAsia"/>
        </w:rPr>
        <w:t>　　　　1.3.4 金融计算</w:t>
      </w:r>
      <w:r>
        <w:rPr>
          <w:rFonts w:hint="eastAsia"/>
        </w:rPr>
        <w:br/>
      </w:r>
      <w:r>
        <w:rPr>
          <w:rFonts w:hint="eastAsia"/>
        </w:rPr>
        <w:t>　　　　1.3.5 机器学习</w:t>
      </w:r>
      <w:r>
        <w:rPr>
          <w:rFonts w:hint="eastAsia"/>
        </w:rPr>
        <w:br/>
      </w:r>
      <w:r>
        <w:rPr>
          <w:rFonts w:hint="eastAsia"/>
        </w:rPr>
        <w:t>　　　　1.3.6 计算存储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中国GPU加速卡发展现状及未来趋势（2021-2032）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中国市场GPU加速卡收入及增长率（2021-2032）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中国市场GPU加速卡销量及增长率（2021-2032）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中国市场主要GPU加速卡厂商分析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中国市场主要厂商GPU加速卡销量及市场占有率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中国市场主要厂商GPU加速卡销量（2021-2026）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中国市场主要厂商GPU加速卡销量市场份额（2021-2026）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中国市场主要厂商GPU加速卡收入及市场占有率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中国市场主要厂商GPU加速卡收入（2021-2026）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中国市场主要厂商GPU加速卡收入市场份额（2021-2026）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2025年中国市场主要厂商GPU加速卡收入排名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中国市场主要厂商GPU加速卡价格（2021-2026）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中国市场主要厂商GPU加速卡总部及产地分布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中国市场主要厂商成立时间及GPU加速卡商业化日期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中国市场主要厂商GPU加速卡产品类型及应用</w:t>
      </w:r>
      <w:r>
        <w:rPr>
          <w:rFonts w:hint="eastAsia"/>
        </w:rPr>
        <w:br/>
      </w:r>
      <w:r>
        <w:rPr>
          <w:rFonts w:hint="eastAsia"/>
        </w:rPr>
        <w:t>　　2.7 GPU加速卡行业集中度、竞争程度分析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GPU加速卡行业集中度分析：2025年中国Top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中国市场GPU加速卡第一梯队、第二梯队和第三梯队厂商（品牌）及2025年市场份额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重点企业（1）基本信息、GPU加速卡生产基地、总部、竞争对手及市场地位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GPU加速卡产品规格、参数及市场应用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重点企业（1）在中国市场GPU加速卡销量、收入、价格及毛利率（2021-2026）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重点企业（2）基本信息、GPU加速卡生产基地、总部、竞争对手及市场地位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GPU加速卡产品规格、参数及市场应用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重点企业（2）在中国市场GPU加速卡销量、收入、价格及毛利率（2021-2026）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不同产品类型GPU加速卡分析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中国市场不同产品类型GPU加速卡销量（2021-2032）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中国市场不同产品类型GPU加速卡销量及市场份额（2021-2026）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中国市场不同产品类型GPU加速卡销量预测（2027-2032）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中国市场不同产品类型GPU加速卡规模（2021-2032）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中国市场不同产品类型GPU加速卡规模及市场份额（2021-2026）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中国市场不同产品类型GPU加速卡规模预测（2027-2032）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中国市场不同产品类型GPU加速卡价格走势（2021-2032）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不同应用GPU加速卡分析</w:t>
      </w:r>
      <w:r>
        <w:rPr>
          <w:rFonts w:hint="eastAsia"/>
        </w:rPr>
        <w:br/>
      </w:r>
      <w:r>
        <w:rPr>
          <w:rFonts w:hint="eastAsia"/>
        </w:rPr>
        <w:t>　　5.1 中国市场不同应用GPU加速卡销量（2021-2032）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中国市场不同应用GPU加速卡销量及市场份额（2021-2026）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中国市场不同应用GPU加速卡销量预测（2027-2032）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中国市场不同应用GPU加速卡规模（2021-2032）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中国市场不同应用GPU加速卡规模及市场份额（2021-2026）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中国市场不同应用GPU加速卡规模预测（2027-2032）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中国市场不同应用GPU加速卡价格走势（2021-2032）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GPU加速卡行业发展分析---发展趋势</w:t>
      </w:r>
      <w:r>
        <w:rPr>
          <w:rFonts w:hint="eastAsia"/>
        </w:rPr>
        <w:br/>
      </w:r>
      <w:r>
        <w:rPr>
          <w:rFonts w:hint="eastAsia"/>
        </w:rPr>
        <w:t>　　6.2 GPU加速卡行业发展分析---厂商壁垒</w:t>
      </w:r>
      <w:r>
        <w:rPr>
          <w:rFonts w:hint="eastAsia"/>
        </w:rPr>
        <w:br/>
      </w:r>
      <w:r>
        <w:rPr>
          <w:rFonts w:hint="eastAsia"/>
        </w:rPr>
        <w:t>　　6.3 GPU加速卡行业发展分析---驱动因素</w:t>
      </w:r>
      <w:r>
        <w:rPr>
          <w:rFonts w:hint="eastAsia"/>
        </w:rPr>
        <w:br/>
      </w:r>
      <w:r>
        <w:rPr>
          <w:rFonts w:hint="eastAsia"/>
        </w:rPr>
        <w:t>　　6.4 GPU加速卡行业发展分析---制约因素</w:t>
      </w:r>
      <w:r>
        <w:rPr>
          <w:rFonts w:hint="eastAsia"/>
        </w:rPr>
        <w:br/>
      </w:r>
      <w:r>
        <w:rPr>
          <w:rFonts w:hint="eastAsia"/>
        </w:rPr>
        <w:t>　　6.5 GPU加速卡中国企业SWOT分析</w:t>
      </w:r>
      <w:r>
        <w:rPr>
          <w:rFonts w:hint="eastAsia"/>
        </w:rPr>
        <w:br/>
      </w:r>
      <w:r>
        <w:rPr>
          <w:rFonts w:hint="eastAsia"/>
        </w:rPr>
        <w:t>　　6.6 GPU加速卡行业发展分析---行业政策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GPU加速卡行业产业链简介</w:t>
      </w:r>
      <w:r>
        <w:rPr>
          <w:rFonts w:hint="eastAsia"/>
        </w:rPr>
        <w:br/>
      </w:r>
      <w:r>
        <w:rPr>
          <w:rFonts w:hint="eastAsia"/>
        </w:rPr>
        <w:t>　　7.2 GPU加速卡产业链分析-上游</w:t>
      </w:r>
      <w:r>
        <w:rPr>
          <w:rFonts w:hint="eastAsia"/>
        </w:rPr>
        <w:br/>
      </w:r>
      <w:r>
        <w:rPr>
          <w:rFonts w:hint="eastAsia"/>
        </w:rPr>
        <w:t>　　7.3 GPU加速卡产业链分析-中游</w:t>
      </w:r>
      <w:r>
        <w:rPr>
          <w:rFonts w:hint="eastAsia"/>
        </w:rPr>
        <w:br/>
      </w:r>
      <w:r>
        <w:rPr>
          <w:rFonts w:hint="eastAsia"/>
        </w:rPr>
        <w:t>　　7.4 GPU加速卡产业链分析-下游</w:t>
      </w:r>
      <w:r>
        <w:rPr>
          <w:rFonts w:hint="eastAsia"/>
        </w:rPr>
        <w:br/>
      </w:r>
      <w:r>
        <w:rPr>
          <w:rFonts w:hint="eastAsia"/>
        </w:rPr>
        <w:t>　　7.5 GPU加速卡行业采购模式</w:t>
      </w:r>
      <w:r>
        <w:rPr>
          <w:rFonts w:hint="eastAsia"/>
        </w:rPr>
        <w:br/>
      </w:r>
      <w:r>
        <w:rPr>
          <w:rFonts w:hint="eastAsia"/>
        </w:rPr>
        <w:t>　　7.6 GPU加速卡行业生产模式</w:t>
      </w:r>
      <w:r>
        <w:rPr>
          <w:rFonts w:hint="eastAsia"/>
        </w:rPr>
        <w:br/>
      </w:r>
      <w:r>
        <w:rPr>
          <w:rFonts w:hint="eastAsia"/>
        </w:rPr>
        <w:t>　　7.7 GPU加速卡行业销售模式及销售渠道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中国本土GPU加速卡产能、产量分析</w:t>
      </w:r>
      <w:r>
        <w:rPr>
          <w:rFonts w:hint="eastAsia"/>
        </w:rPr>
        <w:br/>
      </w:r>
      <w:r>
        <w:rPr>
          <w:rFonts w:hint="eastAsia"/>
        </w:rPr>
        <w:t>　　8.1 中国GPU加速卡供需现状及预测（2021-2032）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中国GPU加速卡产能、产量、产能利用率及发展趋势（2021-2032）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中国GPU加速卡产量、市场需求量及发展趋势（2021-2032）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中国GPU加速卡进出口分析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中国市场GPU加速卡主要进口来源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中国市场GPU加速卡主要出口目的地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不同产品类型GPU加速卡市场规模2021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不同应用GPU加速卡市场规模2021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中国市场主要厂商GPU加速卡销量（2021-2026）&amp;（千件）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中国市场主要厂商GPU加速卡销量市场份额（2021-2026）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中国市场主要厂商GPU加速卡收入（2021-2026）&amp;（万元）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中国市场主要厂商GPU加速卡收入份额（2021-2026）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2025年中国主要生产商GPU加速卡收入排名（万元）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中国市场主要厂商GPU加速卡价格（2021-2026）&amp;（元/件）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中国市场主要厂商GPU加速卡总部及产地分布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中国市场主要厂商成立时间及GPU加速卡商业化日期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中国市场主要厂商GPU加速卡产品类型及应用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2025年中国市场GPU加速卡主要厂商市场地位（第一梯队、第二梯队和第三梯队）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GPU加速卡市场投资、并购等现状分析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GPU加速卡生产基地、总部、竞争对手及市场地位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GPU加速卡产品规格、参数及市场应用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GPU加速卡销量（千件）、收入（万元）、价格（元/件）及毛利率（2021-2026）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GPU加速卡生产基地、总部、竞争对手及市场地位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GPU加速卡产品规格、参数及市场应用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GPU加速卡销量（千件）、收入（万元）、价格（元/件）及毛利率（2021-2026）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中国市场不同产品类型GPU加速卡销量（2021-2026）&amp;（千件）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中国市场不同产品类型GPU加速卡销量市场份额（2021-2026）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中国市场不同产品类型GPU加速卡销量预测（2027-2032）&amp;（千件）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中国市场不同产品类型GPU加速卡销量市场份额预测（2027-2032）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中国市场不同产品类型GPU加速卡规模（2021-2026）&amp;（万元）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中国市场不同产品类型GPU加速卡规模市场份额（2021-2026）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中国市场不同产品类型GPU加速卡规模预测（2027-2032）&amp;（万元）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中国市场不同产品类型GPU加速卡规模市场份额预测（2027-2032）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中国市场不同应用GPU加速卡销量（2021-2026）&amp;（千件）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中国市场不同应用GPU加速卡销量市场份额（2021-2026）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中国市场不同应用GPU加速卡销量预测（2027-2032）&amp;（千件）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中国市场不同应用GPU加速卡销量市场份额预测（2027-2032）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中国市场不同应用GPU加速卡规模（2021-2026）&amp;（万元）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中国市场不同应用GPU加速卡规模市场份额（2021-2026）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中国市场不同应用GPU加速卡规模预测（2027-2032）&amp;（万元）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中国市场不同应用GPU加速卡规模市场份额预测（2027-2032）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GPU加速卡行业发展分析---发展趋势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GPU加速卡行业发展分析---厂商壁垒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GPU加速卡行业发展分析---驱动因素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GPU加速卡行业发展分析---制约因素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GPU加速卡行业相关重点政策一览</w:t>
      </w:r>
      <w:r>
        <w:rPr>
          <w:rFonts w:hint="eastAsia"/>
        </w:rPr>
        <w:br/>
      </w:r>
      <w:r>
        <w:rPr>
          <w:rFonts w:hint="eastAsia"/>
        </w:rPr>
        <w:t>　　表 45： GPU加速卡行业供应链分析</w:t>
      </w:r>
      <w:r>
        <w:rPr>
          <w:rFonts w:hint="eastAsia"/>
        </w:rPr>
        <w:br/>
      </w:r>
      <w:r>
        <w:rPr>
          <w:rFonts w:hint="eastAsia"/>
        </w:rPr>
        <w:t>　　表 46： GPU加速卡上游原料供应商</w:t>
      </w:r>
      <w:r>
        <w:rPr>
          <w:rFonts w:hint="eastAsia"/>
        </w:rPr>
        <w:br/>
      </w:r>
      <w:r>
        <w:rPr>
          <w:rFonts w:hint="eastAsia"/>
        </w:rPr>
        <w:t>　　表 47： GPU加速卡行业主要下游客户</w:t>
      </w:r>
      <w:r>
        <w:rPr>
          <w:rFonts w:hint="eastAsia"/>
        </w:rPr>
        <w:br/>
      </w:r>
      <w:r>
        <w:rPr>
          <w:rFonts w:hint="eastAsia"/>
        </w:rPr>
        <w:t>　　表 48： GPU加速卡典型经销商</w:t>
      </w:r>
      <w:r>
        <w:rPr>
          <w:rFonts w:hint="eastAsia"/>
        </w:rPr>
        <w:br/>
      </w:r>
      <w:r>
        <w:rPr>
          <w:rFonts w:hint="eastAsia"/>
        </w:rPr>
        <w:t>　　表 49： 中国GPU加速卡产量、销量、进口量及出口量（2021-2026）&amp;（千件）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中国GPU加速卡产量、销量、进口量及出口量预测（2027-2032）&amp;（千件）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中国市场GPU加速卡主要进口来源</w:t>
      </w:r>
      <w:r>
        <w:rPr>
          <w:rFonts w:hint="eastAsia"/>
        </w:rPr>
        <w:br/>
      </w:r>
      <w:r>
        <w:rPr>
          <w:rFonts w:hint="eastAsia"/>
        </w:rPr>
        <w:t>　　表 52： 中国市场GPU加速卡主要出口目的地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GPU加速卡产品图片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中国不同产品类型GPU加速卡市场规模市场份额2025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独立GPU产品图片</w:t>
      </w:r>
      <w:r>
        <w:rPr>
          <w:rFonts w:hint="eastAsia"/>
        </w:rPr>
        <w:br/>
      </w:r>
      <w:r>
        <w:rPr>
          <w:rFonts w:hint="eastAsia"/>
        </w:rPr>
        <w:t>　　图 4： 集成GPU产品图片</w:t>
      </w:r>
      <w:r>
        <w:rPr>
          <w:rFonts w:hint="eastAsia"/>
        </w:rPr>
        <w:br/>
      </w:r>
      <w:r>
        <w:rPr>
          <w:rFonts w:hint="eastAsia"/>
        </w:rPr>
        <w:t>　　图 5： 中国不同应用GPU加速卡市场份额2025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游戏开发</w:t>
      </w:r>
      <w:r>
        <w:rPr>
          <w:rFonts w:hint="eastAsia"/>
        </w:rPr>
        <w:br/>
      </w:r>
      <w:r>
        <w:rPr>
          <w:rFonts w:hint="eastAsia"/>
        </w:rPr>
        <w:t>　　图 7： 图像处理</w:t>
      </w:r>
      <w:r>
        <w:rPr>
          <w:rFonts w:hint="eastAsia"/>
        </w:rPr>
        <w:br/>
      </w:r>
      <w:r>
        <w:rPr>
          <w:rFonts w:hint="eastAsia"/>
        </w:rPr>
        <w:t>　　图 8： 金融计算</w:t>
      </w:r>
      <w:r>
        <w:rPr>
          <w:rFonts w:hint="eastAsia"/>
        </w:rPr>
        <w:br/>
      </w:r>
      <w:r>
        <w:rPr>
          <w:rFonts w:hint="eastAsia"/>
        </w:rPr>
        <w:t>　　图 9： 机器学习</w:t>
      </w:r>
      <w:r>
        <w:rPr>
          <w:rFonts w:hint="eastAsia"/>
        </w:rPr>
        <w:br/>
      </w:r>
      <w:r>
        <w:rPr>
          <w:rFonts w:hint="eastAsia"/>
        </w:rPr>
        <w:t>　　图 10： 计算存储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中国市场GPU加速卡市场规模，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中国市场GPU加速卡收入及增长率（2021-2032）&amp;（万元）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中国市场GPU加速卡销量及增长率（2021-2032）&amp;（千件）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2025年中国市场主要厂商GPU加速卡销量市场份额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2025年中国市场主要厂商GPU加速卡收入市场份额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2025年中国市场前五大厂商GPU加速卡市场份额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2025年中国市场GPU加速卡第一梯队、第二梯队和第三梯队厂商（品牌）及市场份额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中国市场不同产品类型GPU加速卡价格走势（2021-2032）&amp;（元/件）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中国市场不同应用GPU加速卡价格走势（2021-2032）&amp;（元/件）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GPU加速卡中国企业SWOT分析</w:t>
      </w:r>
      <w:r>
        <w:rPr>
          <w:rFonts w:hint="eastAsia"/>
        </w:rPr>
        <w:br/>
      </w:r>
      <w:r>
        <w:rPr>
          <w:rFonts w:hint="eastAsia"/>
        </w:rPr>
        <w:t>　　图 22： GPU加速卡产业链</w:t>
      </w:r>
      <w:r>
        <w:rPr>
          <w:rFonts w:hint="eastAsia"/>
        </w:rPr>
        <w:br/>
      </w:r>
      <w:r>
        <w:rPr>
          <w:rFonts w:hint="eastAsia"/>
        </w:rPr>
        <w:t>　　图 23： GPU加速卡行业采购模式分析</w:t>
      </w:r>
      <w:r>
        <w:rPr>
          <w:rFonts w:hint="eastAsia"/>
        </w:rPr>
        <w:br/>
      </w:r>
      <w:r>
        <w:rPr>
          <w:rFonts w:hint="eastAsia"/>
        </w:rPr>
        <w:t>　　图 24： GPU加速卡行业生产模式分析</w:t>
      </w:r>
      <w:r>
        <w:rPr>
          <w:rFonts w:hint="eastAsia"/>
        </w:rPr>
        <w:br/>
      </w:r>
      <w:r>
        <w:rPr>
          <w:rFonts w:hint="eastAsia"/>
        </w:rPr>
        <w:t>　　图 25： GPU加速卡行业销售模式分析</w:t>
      </w:r>
      <w:r>
        <w:rPr>
          <w:rFonts w:hint="eastAsia"/>
        </w:rPr>
        <w:br/>
      </w:r>
      <w:r>
        <w:rPr>
          <w:rFonts w:hint="eastAsia"/>
        </w:rPr>
        <w:t>　　图 26： 中国GPU加速卡产能、产量、产能利用率及发展趋势（2021-2032）&amp;（千件）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中国GPU加速卡产量、市场需求量及发展趋势（2021-2032）&amp;（千件）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217ec88d24a86" w:history="1">
        <w:r>
          <w:rPr>
            <w:rStyle w:val="Hyperlink"/>
          </w:rPr>
          <w:t>2026-2032年中国GPU加速卡市场调查研究与发展前景报告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217ec88d24a86" w:history="1">
        <w:r>
          <w:rPr>
            <w:rStyle w:val="Hyperlink"/>
          </w:rPr>
          <w:t>https://www.20087.com/3/75/GPUJiaSuKaHangYeQianJingQuShi.html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热点：gpu算力对照表、GPU加速卡有什么用、如何确定显卡爆显存了、GPU加速卡的PCB照片、深算智能加速卡、GPU加速卡硬件设计、ai加速卡是什么、GPU加速卡 3D 设计、gmahd相当于什么显卡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6f59d7dca4bed" w:history="1">
      <w:r>
        <w:rPr>
          <w:rStyle w:val="Hyperlink"/>
        </w:rPr>
        <w:t>2026-2032年中国GPU加速卡市场调查研究与发展前景报告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PUJiaSuKaHangYeQianJingQuShi.html" TargetMode="External" Id="Ra2c217ec88d2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PUJiaSuKaHangYeQianJingQuShi.html" TargetMode="External" Id="R1376f59d7dca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2026-01-19T08:15:25Z</dcterms:created>
  <dcterms:modified xsi:type="dcterms:W3CDTF">2026-01-19T09:15:25Z</dcterms:modified>
  <dc:subject>2026-2032年中国GPU加速卡市场调查研究与发展前景报告</dc:subject>
  <dc:title>2026-2032年中国GPU加速卡市场调查研究与发展前景报告</dc:title>
  <cp:keywords>2026-2032年中国GPU加速卡市场调查研究与发展前景报告</cp:keywords>
  <dc:description>2026-2032年中国GPU加速卡市场调查研究与发展前景报告</dc:description>
</cp:coreProperties>
</file>