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5cbf4c56e4792" w:history="1">
              <w:r>
                <w:rPr>
                  <w:rStyle w:val="Hyperlink"/>
                </w:rPr>
                <w:t>中国LCD行业调研与发展趋势预测报告（2026-2032年）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5cbf4c56e4792" w:history="1">
              <w:r>
                <w:rPr>
                  <w:rStyle w:val="Hyperlink"/>
                </w:rPr>
                <w:t>中国LCD行业调研与发展趋势预测报告（2026-2032年）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5cbf4c56e4792" w:history="1">
                <w:r>
                  <w:rPr>
                    <w:rStyle w:val="Hyperlink"/>
                  </w:rPr>
                  <w:t>https://www.20087.com/3/65/LCDHangYeQuShi.html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是现代显示技术的主流，广泛应用于电视、电脑显示器、手机和平板电脑等领域。随着OLED和Mini-LED等新技术的崛起，LCD面临着市场份额的竞争压力。然而，通过提升分辨率、对比度和色彩表现，以及降低成本，LCD仍然保持着一定的市场地位。同时，可折叠和柔性LCD的研发，展示了LCD技术的未来潜力。</w:t>
      </w:r>
      <w:r>
        <w:rPr>
          <w:rFonts w:hint="eastAsia"/>
        </w:rPr>
        <w:br/>
      </w:r>
      <w:r>
        <w:rPr>
          <w:rFonts w:hint="eastAsia"/>
        </w:rPr>
        <w:t>　　未来，LCD（液晶显示器）将朝着更高性能和更广泛应用的方向发展。量子点技术的应用将提升LCD的色彩准确度和亮度，缩小与OLED的差距。同时，超薄和可弯曲的LCD面板将拓展至可穿戴设备和汽车内饰等新兴市场。此外，随着5G和物联网的普及，LCD将更加注重交互性和智能连接，满足智能家居和智慧城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5cbf4c56e4792" w:history="1">
        <w:r>
          <w:rPr>
            <w:rStyle w:val="Hyperlink"/>
          </w:rPr>
          <w:t>中国LCD行业调研与发展趋势预测报告（2026-2032年）</w:t>
        </w:r>
      </w:hyperlink>
      <w:r>
        <w:rPr>
          <w:rFonts w:hint="eastAsia"/>
        </w:rPr>
        <w:t>》系统分析了我国LCD行业的市场规模、市场需求及价格动态，深入探讨了LCD产业链结构与发展特点。报告对LCD细分市场进行了详细剖析，基于科学数据预测了市场前景及未来发展趋势，同时聚焦LCD重点企业，评估了品牌影响力、市场竞争力及行业集中度变化。通过专业分析与客观洞察，报告为投资者、产业链相关企业及政府决策部门提供了重要参考，是把握LCD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LCD行业界定及应用领域</w:t>
      </w:r>
      <w:r>
        <w:rPr>
          <w:rFonts w:hint="eastAsia"/>
        </w:rPr>
        <w:br/>
      </w:r>
      <w:r>
        <w:rPr>
          <w:rFonts w:hint="eastAsia"/>
        </w:rPr>
        <w:t>　　第一节 LCD行业定义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LCD主要应用领域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2025-2026年全球LCD行业市场调研分析</w:t>
      </w:r>
      <w:r>
        <w:rPr>
          <w:rFonts w:hint="eastAsia"/>
        </w:rPr>
        <w:br/>
      </w:r>
      <w:r>
        <w:rPr>
          <w:rFonts w:hint="eastAsia"/>
        </w:rPr>
        <w:t>　　第一节 全球LCD行业经济环境分析</w:t>
      </w:r>
      <w:r>
        <w:rPr>
          <w:rFonts w:hint="eastAsia"/>
        </w:rPr>
        <w:br/>
      </w:r>
      <w:r>
        <w:rPr>
          <w:rFonts w:hint="eastAsia"/>
        </w:rPr>
        <w:t>　　第二节 全球LCD市场总体情况分析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一、全球LCD行业的发展特点</w:t>
      </w:r>
      <w:r>
        <w:rPr>
          <w:rFonts w:hint="eastAsia"/>
        </w:rPr>
        <w:br/>
      </w:r>
      <w:r>
        <w:rPr>
          <w:rFonts w:hint="eastAsia"/>
        </w:rPr>
        <w:t>　　　　二、全球LCD市场结构</w:t>
      </w:r>
      <w:r>
        <w:rPr>
          <w:rFonts w:hint="eastAsia"/>
        </w:rPr>
        <w:br/>
      </w:r>
      <w:r>
        <w:rPr>
          <w:rFonts w:hint="eastAsia"/>
        </w:rPr>
        <w:t>　　　　三、全球LCD行业竞争格局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全球主要国家（地区）LCD市场分析</w:t>
      </w:r>
      <w:r>
        <w:rPr>
          <w:rFonts w:hint="eastAsia"/>
        </w:rPr>
        <w:br/>
      </w:r>
      <w:r>
        <w:rPr>
          <w:rFonts w:hint="eastAsia"/>
        </w:rPr>
        <w:t>　　第四节 2026-2032年全球LCD行业发展趋势预测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2025-2026年LCD行业发展环境分析</w:t>
      </w:r>
      <w:r>
        <w:rPr>
          <w:rFonts w:hint="eastAsia"/>
        </w:rPr>
        <w:br/>
      </w:r>
      <w:r>
        <w:rPr>
          <w:rFonts w:hint="eastAsia"/>
        </w:rPr>
        <w:t>　　第一节 LCD行业环境分析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LCD行业相关政策、法规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2025-2026年LCD行业技术发展现状及趋势分析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国内外LCD行业技术差异与原因</w:t>
      </w:r>
      <w:r>
        <w:rPr>
          <w:rFonts w:hint="eastAsia"/>
        </w:rPr>
        <w:br/>
      </w:r>
      <w:r>
        <w:rPr>
          <w:rFonts w:hint="eastAsia"/>
        </w:rPr>
        <w:t>　　第三节 LCD行业技术发展方向、趋势预测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2025-2026年中国LCD市场现状</w:t>
      </w:r>
      <w:r>
        <w:rPr>
          <w:rFonts w:hint="eastAsia"/>
        </w:rPr>
        <w:br/>
      </w:r>
      <w:r>
        <w:rPr>
          <w:rFonts w:hint="eastAsia"/>
        </w:rPr>
        <w:t>　　第二节 中国LCD行业产量情况分析及预测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一、LCD总体产能规模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、2020-2025年中国LCD产量统计分析</w:t>
      </w:r>
      <w:r>
        <w:rPr>
          <w:rFonts w:hint="eastAsia"/>
        </w:rPr>
        <w:br/>
      </w:r>
      <w:r>
        <w:rPr>
          <w:rFonts w:hint="eastAsia"/>
        </w:rPr>
        <w:t>　　　　三、LCD生产区域分布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四、2026-2032年中国LCD产量预测分析</w:t>
      </w:r>
      <w:r>
        <w:rPr>
          <w:rFonts w:hint="eastAsia"/>
        </w:rPr>
        <w:br/>
      </w:r>
      <w:r>
        <w:rPr>
          <w:rFonts w:hint="eastAsia"/>
        </w:rPr>
        <w:t>　　第三节 中国LCD市场需求情况分析及预测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一、中国LCD市场需求特点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二、2020-2025年中国LCD市场需求统计</w:t>
      </w:r>
      <w:r>
        <w:rPr>
          <w:rFonts w:hint="eastAsia"/>
        </w:rPr>
        <w:br/>
      </w:r>
      <w:r>
        <w:rPr>
          <w:rFonts w:hint="eastAsia"/>
        </w:rPr>
        <w:t>　　　　三、LCD市场饱和度</w:t>
      </w:r>
      <w:r>
        <w:rPr>
          <w:rFonts w:hint="eastAsia"/>
        </w:rPr>
        <w:br/>
      </w:r>
      <w:r>
        <w:rPr>
          <w:rFonts w:hint="eastAsia"/>
        </w:rPr>
        <w:t>　　　　四、影响LCD市场需求的因素</w:t>
      </w:r>
      <w:r>
        <w:rPr>
          <w:rFonts w:hint="eastAsia"/>
        </w:rPr>
        <w:br/>
      </w:r>
      <w:r>
        <w:rPr>
          <w:rFonts w:hint="eastAsia"/>
        </w:rPr>
        <w:t>　　　　五、LCD市场潜力分析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六、2026-2032年中国LCD市场需求预测分析分析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一、2020-2025年LCD进口量及增速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三、2026-2032年LCD进口量及增速预测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一、2020-2025年LCD出口量及增速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三、2026-2032年LCD出口量及增速预测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一、中国LCD行业区域市场分布情况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二、**地区LCD行业市场需求规模情况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三、**地区LCD行业市场需求规模情况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四、**地区LCD行业市场需求规模情况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五、**地区LCD行业市场需求规模情况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六、**地区LCD行业市场需求规模情况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2025-2026年中国LCD细分行业调研</w:t>
      </w:r>
      <w:r>
        <w:rPr>
          <w:rFonts w:hint="eastAsia"/>
        </w:rPr>
        <w:br/>
      </w:r>
      <w:r>
        <w:rPr>
          <w:rFonts w:hint="eastAsia"/>
        </w:rPr>
        <w:t>　　第一节 主要LCD细分行业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2026年中国LCD企业营销及发展建议</w:t>
      </w:r>
      <w:r>
        <w:rPr>
          <w:rFonts w:hint="eastAsia"/>
        </w:rPr>
        <w:br/>
      </w:r>
      <w:r>
        <w:rPr>
          <w:rFonts w:hint="eastAsia"/>
        </w:rPr>
        <w:t>　　第一节 LCD企业营销策略分析及建议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LCD企业营销策略分析</w:t>
      </w:r>
      <w:r>
        <w:rPr>
          <w:rFonts w:hint="eastAsia"/>
        </w:rPr>
        <w:br/>
      </w:r>
      <w:r>
        <w:rPr>
          <w:rFonts w:hint="eastAsia"/>
        </w:rPr>
        <w:t>　　　　一、LCD企业营销策略</w:t>
      </w:r>
      <w:r>
        <w:rPr>
          <w:rFonts w:hint="eastAsia"/>
        </w:rPr>
        <w:br/>
      </w:r>
      <w:r>
        <w:rPr>
          <w:rFonts w:hint="eastAsia"/>
        </w:rPr>
        <w:t>　　　　二、LCD企业经验借鉴</w:t>
      </w:r>
      <w:r>
        <w:rPr>
          <w:rFonts w:hint="eastAsia"/>
        </w:rPr>
        <w:br/>
      </w:r>
      <w:r>
        <w:rPr>
          <w:rFonts w:hint="eastAsia"/>
        </w:rPr>
        <w:t>　　第三节 LCD企业营销模式演化与创新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LCD企业经营发展分析及建议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一、LCD企业存在的问题</w:t>
      </w:r>
      <w:r>
        <w:rPr>
          <w:rFonts w:hint="eastAsia"/>
        </w:rPr>
        <w:br/>
      </w:r>
      <w:r>
        <w:rPr>
          <w:rFonts w:hint="eastAsia"/>
        </w:rPr>
        <w:t>　　　　二、LCD企业应对的策略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2026年LCD市场前景分析</w:t>
      </w:r>
      <w:r>
        <w:rPr>
          <w:rFonts w:hint="eastAsia"/>
        </w:rPr>
        <w:br/>
      </w:r>
      <w:r>
        <w:rPr>
          <w:rFonts w:hint="eastAsia"/>
        </w:rPr>
        <w:t>　　第二节 2026年LCD行业发展趋势预测</w:t>
      </w:r>
      <w:r>
        <w:rPr>
          <w:rFonts w:hint="eastAsia"/>
        </w:rPr>
        <w:br/>
      </w:r>
      <w:r>
        <w:rPr>
          <w:rFonts w:hint="eastAsia"/>
        </w:rPr>
        <w:t>　　第三节 影响LCD行业发展的主要因素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一、2026年影响LCD行业运行的有利因素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二、2026年影响LCD行业运行的稳定因素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三、2026年影响LCD行业运行的不利因素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四、2026年中国LCD行业发展面临的挑战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五、2026年中国LCD行业发展面临的机遇</w:t>
      </w:r>
      <w:r>
        <w:rPr>
          <w:rFonts w:hint="eastAsia"/>
        </w:rPr>
        <w:br/>
      </w:r>
      <w:r>
        <w:rPr>
          <w:rFonts w:hint="eastAsia"/>
        </w:rPr>
        <w:t>　　第四节 LCD行业投资风险预警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一、2026-2032年LCD行业市场风险及控制策略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二、2026-2032年LCD行业政策风险及控制策略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三、2026-2032年LCD行业经营风险及控制策略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四、2026-2032年LCD同业竞争风险及控制策略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五、2026-2032年LCD行业其他风险及控制策略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LCD行业投资战略研究</w:t>
      </w:r>
      <w:r>
        <w:rPr>
          <w:rFonts w:hint="eastAsia"/>
        </w:rPr>
        <w:br/>
      </w:r>
      <w:r>
        <w:rPr>
          <w:rFonts w:hint="eastAsia"/>
        </w:rPr>
        <w:t>　　第一节 LCD行业发展战略研究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对我国LCD品牌的战略思考</w:t>
      </w:r>
      <w:r>
        <w:rPr>
          <w:rFonts w:hint="eastAsia"/>
        </w:rPr>
        <w:br/>
      </w:r>
      <w:r>
        <w:rPr>
          <w:rFonts w:hint="eastAsia"/>
        </w:rPr>
        <w:t>　　　　一、LCD品牌的重要性</w:t>
      </w:r>
      <w:r>
        <w:rPr>
          <w:rFonts w:hint="eastAsia"/>
        </w:rPr>
        <w:br/>
      </w:r>
      <w:r>
        <w:rPr>
          <w:rFonts w:hint="eastAsia"/>
        </w:rPr>
        <w:t>　　　　二、LCD实施品牌战略的意义</w:t>
      </w:r>
      <w:r>
        <w:rPr>
          <w:rFonts w:hint="eastAsia"/>
        </w:rPr>
        <w:br/>
      </w:r>
      <w:r>
        <w:rPr>
          <w:rFonts w:hint="eastAsia"/>
        </w:rPr>
        <w:t>　　　　三、LCD企业品牌的现状分析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四、我国LCD企业的品牌战略</w:t>
      </w:r>
      <w:r>
        <w:rPr>
          <w:rFonts w:hint="eastAsia"/>
        </w:rPr>
        <w:br/>
      </w:r>
      <w:r>
        <w:rPr>
          <w:rFonts w:hint="eastAsia"/>
        </w:rPr>
        <w:t>　　　　五、LCD品牌战略管理的策略</w:t>
      </w:r>
      <w:r>
        <w:rPr>
          <w:rFonts w:hint="eastAsia"/>
        </w:rPr>
        <w:br/>
      </w:r>
      <w:r>
        <w:rPr>
          <w:rFonts w:hint="eastAsia"/>
        </w:rPr>
        <w:t>　　第三节 LCD经营策略分析</w:t>
      </w:r>
      <w:r>
        <w:rPr>
          <w:rFonts w:hint="eastAsia"/>
        </w:rPr>
        <w:br/>
      </w:r>
      <w:r>
        <w:rPr>
          <w:rFonts w:hint="eastAsia"/>
        </w:rPr>
        <w:t>　　　　一、LCD市场细分策略</w:t>
      </w:r>
      <w:r>
        <w:rPr>
          <w:rFonts w:hint="eastAsia"/>
        </w:rPr>
        <w:br/>
      </w:r>
      <w:r>
        <w:rPr>
          <w:rFonts w:hint="eastAsia"/>
        </w:rPr>
        <w:t>　　　　二、LCD市场创新策略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四、LCD新产品差异化战略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(中^智林)LCD行业投资战略研究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一、2026-2032年LCD行业投资战略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LCD介绍</w:t>
      </w:r>
      <w:r>
        <w:rPr>
          <w:rFonts w:hint="eastAsia"/>
        </w:rPr>
        <w:br/>
      </w:r>
      <w:r>
        <w:rPr>
          <w:rFonts w:hint="eastAsia"/>
        </w:rPr>
        <w:t>　　图表 LCD图片</w:t>
      </w:r>
      <w:r>
        <w:rPr>
          <w:rFonts w:hint="eastAsia"/>
        </w:rPr>
        <w:br/>
      </w:r>
      <w:r>
        <w:rPr>
          <w:rFonts w:hint="eastAsia"/>
        </w:rPr>
        <w:t>　　图表 LCD种类</w:t>
      </w:r>
      <w:r>
        <w:rPr>
          <w:rFonts w:hint="eastAsia"/>
        </w:rPr>
        <w:br/>
      </w:r>
      <w:r>
        <w:rPr>
          <w:rFonts w:hint="eastAsia"/>
        </w:rPr>
        <w:t>　　图表 LCD发展历程</w:t>
      </w:r>
      <w:r>
        <w:rPr>
          <w:rFonts w:hint="eastAsia"/>
        </w:rPr>
        <w:br/>
      </w:r>
      <w:r>
        <w:rPr>
          <w:rFonts w:hint="eastAsia"/>
        </w:rPr>
        <w:t>　　图表 LCD用途 应用</w:t>
      </w:r>
      <w:r>
        <w:rPr>
          <w:rFonts w:hint="eastAsia"/>
        </w:rPr>
        <w:br/>
      </w:r>
      <w:r>
        <w:rPr>
          <w:rFonts w:hint="eastAsia"/>
        </w:rPr>
        <w:t>　　图表 LCD政策</w:t>
      </w:r>
      <w:r>
        <w:rPr>
          <w:rFonts w:hint="eastAsia"/>
        </w:rPr>
        <w:br/>
      </w:r>
      <w:r>
        <w:rPr>
          <w:rFonts w:hint="eastAsia"/>
        </w:rPr>
        <w:t>　　图表 LCD技术 专利情况</w:t>
      </w:r>
      <w:r>
        <w:rPr>
          <w:rFonts w:hint="eastAsia"/>
        </w:rPr>
        <w:br/>
      </w:r>
      <w:r>
        <w:rPr>
          <w:rFonts w:hint="eastAsia"/>
        </w:rPr>
        <w:t>　　图表 LCD标准</w:t>
      </w:r>
      <w:r>
        <w:rPr>
          <w:rFonts w:hint="eastAsia"/>
        </w:rPr>
        <w:br/>
      </w:r>
      <w:r>
        <w:rPr>
          <w:rFonts w:hint="eastAsia"/>
        </w:rPr>
        <w:t>　　图表 2020-2025年中国LCD市场规模分析</w:t>
      </w:r>
      <w:r>
        <w:rPr>
          <w:rFonts w:hint="eastAsia"/>
        </w:rPr>
        <w:br/>
      </w:r>
      <w:r>
        <w:rPr>
          <w:rFonts w:hint="eastAsia"/>
        </w:rPr>
        <w:t>　　图表 LCD产业链分析</w:t>
      </w:r>
      <w:r>
        <w:rPr>
          <w:rFonts w:hint="eastAsia"/>
        </w:rPr>
        <w:br/>
      </w:r>
      <w:r>
        <w:rPr>
          <w:rFonts w:hint="eastAsia"/>
        </w:rPr>
        <w:t>　　图表 2020-2025年LCD市场容量分析</w:t>
      </w:r>
      <w:r>
        <w:rPr>
          <w:rFonts w:hint="eastAsia"/>
        </w:rPr>
        <w:br/>
      </w:r>
      <w:r>
        <w:rPr>
          <w:rFonts w:hint="eastAsia"/>
        </w:rPr>
        <w:t>　　图表 LCD品牌</w:t>
      </w:r>
      <w:r>
        <w:rPr>
          <w:rFonts w:hint="eastAsia"/>
        </w:rPr>
        <w:br/>
      </w:r>
      <w:r>
        <w:rPr>
          <w:rFonts w:hint="eastAsia"/>
        </w:rPr>
        <w:t>　　图表 LCD生产现状</w:t>
      </w:r>
      <w:r>
        <w:rPr>
          <w:rFonts w:hint="eastAsia"/>
        </w:rPr>
        <w:br/>
      </w:r>
      <w:r>
        <w:rPr>
          <w:rFonts w:hint="eastAsia"/>
        </w:rPr>
        <w:t>　　图表 2020-2025年中国LCD产能统计</w:t>
      </w:r>
      <w:r>
        <w:rPr>
          <w:rFonts w:hint="eastAsia"/>
        </w:rPr>
        <w:br/>
      </w:r>
      <w:r>
        <w:rPr>
          <w:rFonts w:hint="eastAsia"/>
        </w:rPr>
        <w:t>　　图表 2020-2025年中国LCD产量情况</w:t>
      </w:r>
      <w:r>
        <w:rPr>
          <w:rFonts w:hint="eastAsia"/>
        </w:rPr>
        <w:br/>
      </w:r>
      <w:r>
        <w:rPr>
          <w:rFonts w:hint="eastAsia"/>
        </w:rPr>
        <w:t>　　图表 2020-2025年中国LCD销售情况</w:t>
      </w:r>
      <w:r>
        <w:rPr>
          <w:rFonts w:hint="eastAsia"/>
        </w:rPr>
        <w:br/>
      </w:r>
      <w:r>
        <w:rPr>
          <w:rFonts w:hint="eastAsia"/>
        </w:rPr>
        <w:t>　　图表 2020-2025年中国LCD市场需求情况</w:t>
      </w:r>
      <w:r>
        <w:rPr>
          <w:rFonts w:hint="eastAsia"/>
        </w:rPr>
        <w:br/>
      </w:r>
      <w:r>
        <w:rPr>
          <w:rFonts w:hint="eastAsia"/>
        </w:rPr>
        <w:t>　　图表 LCD价格走势</w:t>
      </w:r>
      <w:r>
        <w:rPr>
          <w:rFonts w:hint="eastAsia"/>
        </w:rPr>
        <w:br/>
      </w:r>
      <w:r>
        <w:rPr>
          <w:rFonts w:hint="eastAsia"/>
        </w:rPr>
        <w:t>　　图表 2026年中国LCD公司数量统计 单位：家</w:t>
      </w:r>
      <w:r>
        <w:rPr>
          <w:rFonts w:hint="eastAsia"/>
        </w:rPr>
        <w:br/>
      </w:r>
      <w:r>
        <w:rPr>
          <w:rFonts w:hint="eastAsia"/>
        </w:rPr>
        <w:t>　　图表 LCD成本和利润分析</w:t>
      </w:r>
      <w:r>
        <w:rPr>
          <w:rFonts w:hint="eastAsia"/>
        </w:rPr>
        <w:br/>
      </w:r>
      <w:r>
        <w:rPr>
          <w:rFonts w:hint="eastAsia"/>
        </w:rPr>
        <w:t>　　图表 华东地区LCD市场规模及增长情况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华东地区LCD市场需求情况</w:t>
      </w:r>
      <w:r>
        <w:rPr>
          <w:rFonts w:hint="eastAsia"/>
        </w:rPr>
        <w:br/>
      </w:r>
      <w:r>
        <w:rPr>
          <w:rFonts w:hint="eastAsia"/>
        </w:rPr>
        <w:t>　　图表 华南地区LCD市场规模及增长情况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华南地区LCD需求情况</w:t>
      </w:r>
      <w:r>
        <w:rPr>
          <w:rFonts w:hint="eastAsia"/>
        </w:rPr>
        <w:br/>
      </w:r>
      <w:r>
        <w:rPr>
          <w:rFonts w:hint="eastAsia"/>
        </w:rPr>
        <w:t>　　图表 华北地区LCD市场规模及增长情况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华北地区LCD需求情况</w:t>
      </w:r>
      <w:r>
        <w:rPr>
          <w:rFonts w:hint="eastAsia"/>
        </w:rPr>
        <w:br/>
      </w:r>
      <w:r>
        <w:rPr>
          <w:rFonts w:hint="eastAsia"/>
        </w:rPr>
        <w:t>　　图表 华中地区LCD市场规模及增长情况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华中地区LCD市场需求情况</w:t>
      </w:r>
      <w:r>
        <w:rPr>
          <w:rFonts w:hint="eastAsia"/>
        </w:rPr>
        <w:br/>
      </w:r>
      <w:r>
        <w:rPr>
          <w:rFonts w:hint="eastAsia"/>
        </w:rPr>
        <w:t>　　图表 LCD招标、中标情况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2020-2025年中国LCD进口数据统计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2020-2025年中国LCD出口数据分析</w:t>
      </w:r>
      <w:r>
        <w:rPr>
          <w:rFonts w:hint="eastAsia"/>
        </w:rPr>
        <w:br/>
      </w:r>
      <w:r>
        <w:rPr>
          <w:rFonts w:hint="eastAsia"/>
        </w:rPr>
        <w:t>　　图表 2026年中国LCD进口来源国家及地区分析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2026年中国LCD出口目的国家及地区分析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LCD最新消息</w:t>
      </w:r>
      <w:r>
        <w:rPr>
          <w:rFonts w:hint="eastAsia"/>
        </w:rPr>
        <w:br/>
      </w:r>
      <w:r>
        <w:rPr>
          <w:rFonts w:hint="eastAsia"/>
        </w:rPr>
        <w:t>　　图表 LCD企业简介</w:t>
      </w:r>
      <w:r>
        <w:rPr>
          <w:rFonts w:hint="eastAsia"/>
        </w:rPr>
        <w:br/>
      </w:r>
      <w:r>
        <w:rPr>
          <w:rFonts w:hint="eastAsia"/>
        </w:rPr>
        <w:t>　　图表 企业LCD产品</w:t>
      </w:r>
      <w:r>
        <w:rPr>
          <w:rFonts w:hint="eastAsia"/>
        </w:rPr>
        <w:br/>
      </w:r>
      <w:r>
        <w:rPr>
          <w:rFonts w:hint="eastAsia"/>
        </w:rPr>
        <w:t>　　图表 LCD企业经营情况</w:t>
      </w:r>
      <w:r>
        <w:rPr>
          <w:rFonts w:hint="eastAsia"/>
        </w:rPr>
        <w:br/>
      </w:r>
      <w:r>
        <w:rPr>
          <w:rFonts w:hint="eastAsia"/>
        </w:rPr>
        <w:t>　　图表 LCD企业(二)简介</w:t>
      </w:r>
      <w:r>
        <w:rPr>
          <w:rFonts w:hint="eastAsia"/>
        </w:rPr>
        <w:br/>
      </w:r>
      <w:r>
        <w:rPr>
          <w:rFonts w:hint="eastAsia"/>
        </w:rPr>
        <w:t>　　图表 企业LCD产品型号</w:t>
      </w:r>
      <w:r>
        <w:rPr>
          <w:rFonts w:hint="eastAsia"/>
        </w:rPr>
        <w:br/>
      </w:r>
      <w:r>
        <w:rPr>
          <w:rFonts w:hint="eastAsia"/>
        </w:rPr>
        <w:t>　　图表 LCD企业(二)经营情况</w:t>
      </w:r>
      <w:r>
        <w:rPr>
          <w:rFonts w:hint="eastAsia"/>
        </w:rPr>
        <w:br/>
      </w:r>
      <w:r>
        <w:rPr>
          <w:rFonts w:hint="eastAsia"/>
        </w:rPr>
        <w:t>　　图表 LCD企业(三)调研</w:t>
      </w:r>
      <w:r>
        <w:rPr>
          <w:rFonts w:hint="eastAsia"/>
        </w:rPr>
        <w:br/>
      </w:r>
      <w:r>
        <w:rPr>
          <w:rFonts w:hint="eastAsia"/>
        </w:rPr>
        <w:t>　　图表 企业LCD产品规格</w:t>
      </w:r>
      <w:r>
        <w:rPr>
          <w:rFonts w:hint="eastAsia"/>
        </w:rPr>
        <w:br/>
      </w:r>
      <w:r>
        <w:rPr>
          <w:rFonts w:hint="eastAsia"/>
        </w:rPr>
        <w:t>　　图表 LCD企业(三)经营情况</w:t>
      </w:r>
      <w:r>
        <w:rPr>
          <w:rFonts w:hint="eastAsia"/>
        </w:rPr>
        <w:br/>
      </w:r>
      <w:r>
        <w:rPr>
          <w:rFonts w:hint="eastAsia"/>
        </w:rPr>
        <w:t>　　图表 LCD企业(四)介绍</w:t>
      </w:r>
      <w:r>
        <w:rPr>
          <w:rFonts w:hint="eastAsia"/>
        </w:rPr>
        <w:br/>
      </w:r>
      <w:r>
        <w:rPr>
          <w:rFonts w:hint="eastAsia"/>
        </w:rPr>
        <w:t>　　图表 企业LCD产品参数</w:t>
      </w:r>
      <w:r>
        <w:rPr>
          <w:rFonts w:hint="eastAsia"/>
        </w:rPr>
        <w:br/>
      </w:r>
      <w:r>
        <w:rPr>
          <w:rFonts w:hint="eastAsia"/>
        </w:rPr>
        <w:t>　　图表 LCD企业(四)经营情况</w:t>
      </w:r>
      <w:r>
        <w:rPr>
          <w:rFonts w:hint="eastAsia"/>
        </w:rPr>
        <w:br/>
      </w:r>
      <w:r>
        <w:rPr>
          <w:rFonts w:hint="eastAsia"/>
        </w:rPr>
        <w:t>　　图表 LCD企业(五)简介</w:t>
      </w:r>
      <w:r>
        <w:rPr>
          <w:rFonts w:hint="eastAsia"/>
        </w:rPr>
        <w:br/>
      </w:r>
      <w:r>
        <w:rPr>
          <w:rFonts w:hint="eastAsia"/>
        </w:rPr>
        <w:t>　　图表 企业LCD业务</w:t>
      </w:r>
      <w:r>
        <w:rPr>
          <w:rFonts w:hint="eastAsia"/>
        </w:rPr>
        <w:br/>
      </w:r>
      <w:r>
        <w:rPr>
          <w:rFonts w:hint="eastAsia"/>
        </w:rPr>
        <w:t>　　图表 LCD企业(五)经营情况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LCD特点</w:t>
      </w:r>
      <w:r>
        <w:rPr>
          <w:rFonts w:hint="eastAsia"/>
        </w:rPr>
        <w:br/>
      </w:r>
      <w:r>
        <w:rPr>
          <w:rFonts w:hint="eastAsia"/>
        </w:rPr>
        <w:t>　　图表 LCD优缺点</w:t>
      </w:r>
      <w:r>
        <w:rPr>
          <w:rFonts w:hint="eastAsia"/>
        </w:rPr>
        <w:br/>
      </w:r>
      <w:r>
        <w:rPr>
          <w:rFonts w:hint="eastAsia"/>
        </w:rPr>
        <w:t>　　图表 LCD行业生命周期</w:t>
      </w:r>
      <w:r>
        <w:rPr>
          <w:rFonts w:hint="eastAsia"/>
        </w:rPr>
        <w:br/>
      </w:r>
      <w:r>
        <w:rPr>
          <w:rFonts w:hint="eastAsia"/>
        </w:rPr>
        <w:t>　　图表 LCD上游、下游分析</w:t>
      </w:r>
      <w:r>
        <w:rPr>
          <w:rFonts w:hint="eastAsia"/>
        </w:rPr>
        <w:br/>
      </w:r>
      <w:r>
        <w:rPr>
          <w:rFonts w:hint="eastAsia"/>
        </w:rPr>
        <w:t>　　图表 LCD投资、并购现状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2026-2032年中国LCD产能预测</w:t>
      </w:r>
      <w:r>
        <w:rPr>
          <w:rFonts w:hint="eastAsia"/>
        </w:rPr>
        <w:br/>
      </w:r>
      <w:r>
        <w:rPr>
          <w:rFonts w:hint="eastAsia"/>
        </w:rPr>
        <w:t>　　图表 2026-2032年中国LCD产量预测</w:t>
      </w:r>
      <w:r>
        <w:rPr>
          <w:rFonts w:hint="eastAsia"/>
        </w:rPr>
        <w:br/>
      </w:r>
      <w:r>
        <w:rPr>
          <w:rFonts w:hint="eastAsia"/>
        </w:rPr>
        <w:t>　　图表 2026-2032年中国LCD需求量预测</w:t>
      </w:r>
      <w:r>
        <w:rPr>
          <w:rFonts w:hint="eastAsia"/>
        </w:rPr>
        <w:br/>
      </w:r>
      <w:r>
        <w:rPr>
          <w:rFonts w:hint="eastAsia"/>
        </w:rPr>
        <w:t>　　图表 2026-2032年中国LCD销量预测</w:t>
      </w:r>
      <w:r>
        <w:rPr>
          <w:rFonts w:hint="eastAsia"/>
        </w:rPr>
        <w:br/>
      </w:r>
      <w:r>
        <w:rPr>
          <w:rFonts w:hint="eastAsia"/>
        </w:rPr>
        <w:t>　　图表 LCD优势、劣势、机会、威胁分析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LCD发展前景</w:t>
      </w:r>
      <w:r>
        <w:rPr>
          <w:rFonts w:hint="eastAsia"/>
        </w:rPr>
        <w:br/>
      </w:r>
      <w:r>
        <w:rPr>
          <w:rFonts w:hint="eastAsia"/>
        </w:rPr>
        <w:t>　　图表 LCD发展趋势预测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2026-2032年中国LCD市场规模预测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5cbf4c56e4792" w:history="1">
        <w:r>
          <w:rPr>
            <w:rStyle w:val="Hyperlink"/>
          </w:rPr>
          <w:t>中国LCD行业调研与发展趋势预测报告（2026-2032年）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5cbf4c56e4792" w:history="1">
        <w:r>
          <w:rPr>
            <w:rStyle w:val="Hyperlink"/>
          </w:rPr>
          <w:t>https://www.20087.com/3/65/LCDHangYeQuShi.html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4f1cd10b74bfa" w:history="1">
      <w:r>
        <w:rPr>
          <w:rStyle w:val="Hyperlink"/>
        </w:rPr>
        <w:t>中国LCD行业调研与发展趋势预测报告（2026-2032年）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CDHangYeQuShi.html" TargetMode="External" Id="R03c5cbf4c56e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CDHangYeQuShi.html" TargetMode="External" Id="Re604f1cd10b7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2025-07-13T03:02:00Z</dcterms:created>
  <dcterms:modified xsi:type="dcterms:W3CDTF">2025-07-13T04:02:00Z</dcterms:modified>
  <dc:subject>中国LCD行业调研与发展趋势预测报告（2026-2032年）</dc:subject>
  <dc:title>中国LCD行业调研与发展趋势预测报告（2026-2032年）</dc:title>
  <cp:keywords>中国LCD行业调研与发展趋势预测报告（2026-2032年）</cp:keywords>
  <dc:description>中国LCD行业调研与发展趋势预测报告（2026-2032年）</dc:description>
</cp:coreProperties>
</file>