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9bd59989f4cee" w:history="1">
              <w:r>
                <w:rPr>
                  <w:rStyle w:val="Hyperlink"/>
                </w:rPr>
                <w:t>中国PCB继电器行业研究与市场前景预测报告（2026-2032年）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9bd59989f4cee" w:history="1">
              <w:r>
                <w:rPr>
                  <w:rStyle w:val="Hyperlink"/>
                </w:rPr>
                <w:t>中国PCB继电器行业研究与市场前景预测报告（2026-2032年）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9bd59989f4cee" w:history="1">
                <w:r>
                  <w:rPr>
                    <w:rStyle w:val="Hyperlink"/>
                  </w:rPr>
                  <w:t>https://www.20087.com/3/75/PCBJiDianQiHangYeQianJing.html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继电器是电子控制系统中的基础开关元件，广泛应用于家电、工业控制、新能源及通信设备中，用于实现小电流信号对大功率负载的隔离控制。该类产品强调体积小型化、触点可靠性、电气寿命及抗电磁干扰能力，主流采用电磁驱动结构，部分高端型号集成光耦隔离与状态反馈功能。近年来，随着设备智能化与空间紧凑化趋势，PCB继电器在低功耗线圈设计、高切换电压支持（如600VAC）及SMT贴装兼容性方面持续改进。然而，在高频开关下触点粘连、浪涌电流导致寿命骤降、以及国产高端继电器一致性不足等问题，仍是工程应用瓶颈。</w:t>
      </w:r>
      <w:r>
        <w:rPr>
          <w:rFonts w:hint="eastAsia"/>
        </w:rPr>
        <w:br/>
      </w:r>
      <w:r>
        <w:rPr>
          <w:rFonts w:hint="eastAsia"/>
        </w:rPr>
        <w:t>　　未来，PCB继电器将加速向固态化、混合架构与智能诊断方向演进。市场调研网指出，一方面，基于MOSFET或SiC器件的固态继电器（SSR）将在高可靠性、静音与长寿命场景中替代传统电磁式产品；另一方面，混合继电器（Hybrid Relay）结合机械触点低导通损耗与半导体快速关断优势，适用于电动汽车充电与光伏逆变器等新兴领域。在功能层面，嵌入电流/温度传感的智能继电器可实现过载预警与寿命预测。此外，随着功能安全标准（如ISO 13849）普及，具备双通道冗余与自检能力的PCB继电器将成为安全关键系统的标配，推动产品从“通用开关件”升级为“可信执行终端”。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9bd59989f4cee" w:history="1">
        <w:r>
          <w:rPr>
            <w:rStyle w:val="Hyperlink"/>
          </w:rPr>
          <w:t>中国PCB继电器行业研究与市场前景预测报告（2026-2032年）</w:t>
        </w:r>
      </w:hyperlink>
      <w:r>
        <w:rPr>
          <w:rFonts w:hint="eastAsia"/>
        </w:rPr>
        <w:t>》基于多年PCB继电器行业研究积累，结合PCB继电器行业市场现状，通过资深研究团队对PCB继电器市场资讯的系统整理与分析，依托权威数据资源及长期市场监测数据库，对PCB继电器行业进行了全面调研。报告详细分析了PCB继电器市场规模、市场前景、技术现状及未来发展方向，重点评估了PCB继电器行业内企业的竞争格局及经营表现，并通过SWOT分析揭示了PCB继电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b9bd59989f4cee" w:history="1">
        <w:r>
          <w:rPr>
            <w:rStyle w:val="Hyperlink"/>
          </w:rPr>
          <w:t>中国PCB继电器行业研究与市场前景预测报告（2026-2032年）</w:t>
        </w:r>
      </w:hyperlink>
      <w:r>
        <w:rPr>
          <w:rFonts w:hint="eastAsia"/>
        </w:rPr>
        <w:t>》，2025年PCB继电器行业市场规模达 亿元，预计2032年市场规模将达 亿元，期间年均复合增长率（CAGR）达 %。报告为投资者提供了准确的市场现状分析及前景预判，帮助挖掘行业投资价值，并提出投资策略与营销策略建议，是把握PCB继电器行业动态、优化决策的重要工具。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PCB继电器行业概述</w:t>
      </w:r>
      <w:r>
        <w:rPr>
          <w:rFonts w:hint="eastAsia"/>
        </w:rPr>
        <w:br/>
      </w:r>
      <w:r>
        <w:rPr>
          <w:rFonts w:hint="eastAsia"/>
        </w:rPr>
        <w:t>　　第一节 PCB继电器定义与分类</w:t>
      </w:r>
      <w:r>
        <w:rPr>
          <w:rFonts w:hint="eastAsia"/>
        </w:rPr>
        <w:br/>
      </w:r>
      <w:r>
        <w:rPr>
          <w:rFonts w:hint="eastAsia"/>
        </w:rPr>
        <w:t>　　第二节 PCB继电器应用领域</w:t>
      </w:r>
      <w:r>
        <w:rPr>
          <w:rFonts w:hint="eastAsia"/>
        </w:rPr>
        <w:br/>
      </w:r>
      <w:r>
        <w:rPr>
          <w:rFonts w:hint="eastAsia"/>
        </w:rPr>
        <w:t>　　第三节 PCB继电器行业经济指标分析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PCB继电器产业链及经营模式分析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三、PCB继电器销售模式及销售渠道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全球PCB继电器市场发展综述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2020-2025年全球PCB继电器市场规模与趋势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主要国家与地区PCB继电器市场分析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2026-2032年全球PCB继电器行业发展趋势与前景预测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中国PCB继电器行业市场分析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2025-2026年PCB继电器产能与投资动态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一、国内PCB继电器产能及利用情况</w:t>
      </w:r>
      <w:r>
        <w:rPr>
          <w:rFonts w:hint="eastAsia"/>
        </w:rPr>
        <w:br/>
      </w:r>
      <w:r>
        <w:rPr>
          <w:rFonts w:hint="eastAsia"/>
        </w:rPr>
        <w:t>　　　　二、PCB继电器产能扩张与投资动态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2026-2032年PCB继电器行业产量统计与趋势预测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一、2020-2025年PCB继电器行业产量数据统计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1、2020-2025年PCB继电器产量及增长趋势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2、2020-2025年PCB继电器细分产品产量及份额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二、影响PCB继电器产量的关键因素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三、2026-2032年PCB继电器产量预测</w:t>
      </w:r>
      <w:r>
        <w:rPr>
          <w:rFonts w:hint="eastAsia"/>
        </w:rPr>
        <w:br/>
      </w:r>
      <w:r>
        <w:rPr>
          <w:rFonts w:hint="eastAsia"/>
        </w:rPr>
        <w:t>　　第三节 2026-2032年PCB继电器市场需求与销售分析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一、2025-2026年PCB继电器行业需求现状</w:t>
      </w:r>
      <w:r>
        <w:rPr>
          <w:rFonts w:hint="eastAsia"/>
        </w:rPr>
        <w:br/>
      </w:r>
      <w:r>
        <w:rPr>
          <w:rFonts w:hint="eastAsia"/>
        </w:rPr>
        <w:t>　　　　二、PCB继电器客户群体与需求特点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三、2020-2025年PCB继电器行业销售规模分析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四、2026-2032年PCB继电器市场增长潜力与规模预测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中国PCB继电器细分市场与下游应用领域分析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PCB继电器细分市场分析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一、2025-2026年PCB继电器主要细分产品市场现状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PCB继电器下游应用与客户群体分析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一、2025-2026年PCB继电器各应用领域市场现状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2025-2026年PCB继电器行业技术发展现状及趋势分析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PCB继电器行业技术发展现状分析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国内外PCB继电器行业技术差异与原因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PCB继电器行业技术发展方向、趋势预测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提升PCB继电器行业技术能力策略建议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PCB继电器价格机制与竞争策略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一、2020-2025年PCB继电器市场价格走势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PCB继电器定价策略与方法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2026-2032年PCB继电器价格竞争态势与趋势预测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中国PCB继电器行业重点区域市场研究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2025-2026年重点区域PCB继电器市场发展概况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二、2020-2025年PCB继电器市场需求规模情况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三、2026-2032年PCB继电器行业发展潜力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二、2020-2025年PCB继电器市场需求规模情况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三、2026-2032年PCB继电器行业发展潜力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二、2020-2025年PCB继电器市场需求规模情况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三、2026-2032年PCB继电器行业发展潜力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二、2020-2025年PCB继电器市场需求规模情况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三、2026-2032年PCB继电器行业发展潜力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二、2020-2025年PCB继电器市场需求规模情况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三、2026-2032年PCB继电器行业发展潜力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2020-2025年中国PCB继电器行业进出口情况分析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PCB继电器行业进口情况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一、2020-2025年PCB继电器进口规模及增长情况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二、PCB继电器主要进口来源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PCB继电器行业出口情况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一、2020-2025年PCB继电器出口规模及增长情况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二、PCB继电器主要出口目的地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2020-2025年中国PCB继电器行业总体发展与财务状况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2020-2025年中国PCB继电器行业规模情况</w:t>
      </w:r>
      <w:r>
        <w:rPr>
          <w:rFonts w:hint="eastAsia"/>
        </w:rPr>
        <w:br/>
      </w:r>
      <w:r>
        <w:rPr>
          <w:rFonts w:hint="eastAsia"/>
        </w:rPr>
        <w:t>　　　　一、PCB继电器行业企业数量规模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二、PCB继电器行业从业人员规模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三、PCB继电器行业市场敏感性分析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2020-2025年中国PCB继电器行业财务能力分析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一、PCB继电器行业盈利能力</w:t>
      </w:r>
      <w:r>
        <w:rPr>
          <w:rFonts w:hint="eastAsia"/>
        </w:rPr>
        <w:br/>
      </w:r>
      <w:r>
        <w:rPr>
          <w:rFonts w:hint="eastAsia"/>
        </w:rPr>
        <w:t>　　　　二、PCB继电器行业偿债能力</w:t>
      </w:r>
      <w:r>
        <w:rPr>
          <w:rFonts w:hint="eastAsia"/>
        </w:rPr>
        <w:br/>
      </w:r>
      <w:r>
        <w:rPr>
          <w:rFonts w:hint="eastAsia"/>
        </w:rPr>
        <w:t>　　　　三、PCB继电器行业营运能力</w:t>
      </w:r>
      <w:r>
        <w:rPr>
          <w:rFonts w:hint="eastAsia"/>
        </w:rPr>
        <w:br/>
      </w:r>
      <w:r>
        <w:rPr>
          <w:rFonts w:hint="eastAsia"/>
        </w:rPr>
        <w:t>　　　　四、PCB继电器行业发展能力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PCB继电器行业重点企业调研分析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中国PCB继电器行业竞争格局分析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PCB继电器行业竞争格局总览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2025-2026年PCB继电器行业竞争力分析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2020-2025年PCB继电器行业企业并购活动分析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2025-2026年PCB继电器行业会展与招投标活动分析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一、PCB继电器行业会展活动及其市场影响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2026年中国PCB继电器企业发展企业发展策略与建议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PCB继电器销售模式与渠道策略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PCB继电器品牌与市场推广策略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PCB继电器研发投入与技术创新能力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PCB继电器合作联盟与资源整合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中国PCB继电器行业风险与对策</w:t>
      </w:r>
      <w:r>
        <w:rPr>
          <w:rFonts w:hint="eastAsia"/>
        </w:rPr>
        <w:br/>
      </w:r>
      <w:r>
        <w:rPr>
          <w:rFonts w:hint="eastAsia"/>
        </w:rPr>
        <w:t>　　第一节 PCB继电器行业SWOT分析</w:t>
      </w:r>
      <w:r>
        <w:rPr>
          <w:rFonts w:hint="eastAsia"/>
        </w:rPr>
        <w:br/>
      </w:r>
      <w:r>
        <w:rPr>
          <w:rFonts w:hint="eastAsia"/>
        </w:rPr>
        <w:t>　　　　一、PCB继电器行业优势</w:t>
      </w:r>
      <w:r>
        <w:rPr>
          <w:rFonts w:hint="eastAsia"/>
        </w:rPr>
        <w:br/>
      </w:r>
      <w:r>
        <w:rPr>
          <w:rFonts w:hint="eastAsia"/>
        </w:rPr>
        <w:t>　　　　二、PCB继电器行业劣势</w:t>
      </w:r>
      <w:r>
        <w:rPr>
          <w:rFonts w:hint="eastAsia"/>
        </w:rPr>
        <w:br/>
      </w:r>
      <w:r>
        <w:rPr>
          <w:rFonts w:hint="eastAsia"/>
        </w:rPr>
        <w:t>　　　　三、PCB继电器市场机会</w:t>
      </w:r>
      <w:r>
        <w:rPr>
          <w:rFonts w:hint="eastAsia"/>
        </w:rPr>
        <w:br/>
      </w:r>
      <w:r>
        <w:rPr>
          <w:rFonts w:hint="eastAsia"/>
        </w:rPr>
        <w:t>　　　　四、PCB继电器市场威胁</w:t>
      </w:r>
      <w:r>
        <w:rPr>
          <w:rFonts w:hint="eastAsia"/>
        </w:rPr>
        <w:br/>
      </w:r>
      <w:r>
        <w:rPr>
          <w:rFonts w:hint="eastAsia"/>
        </w:rPr>
        <w:t>　　第二节 PCB继电器行业风险及对策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2026-2032年中国PCB继电器行业前景与发展趋势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2025-2026年PCB继电器行业发展环境分析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一、PCB继电器行业主管部门与监管体制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二、PCB继电器行业主要法律法规及政策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三、PCB继电器行业标准与质量监管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2026-2032年PCB继电器行业发展趋势与方向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2026-2032年PCB继电器行业发展潜力与机遇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PCB继电器行业研究结论与建议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中^智^林：PCB继电器行业发展建议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2020-2025年中国PCB继电器市场规模及增长情况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2020-2025年中国PCB继电器行业产能及增长趋势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2026-2032年中国PCB继电器行业产能预测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2020-2025年中国PCB继电器行业产量及增长趋势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2026-2032年中国PCB继电器行业产量预测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2020-2025年中国PCB继电器行业市场需求及增长情况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2026-2032年中国PCB继电器行业市场需求预测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2020-2025年中国PCB继电器行业利润及增长情况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**地区PCB继电器市场规模及增长情况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**地区PCB继电器市场规模及增长情况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**地区PCB继电器行业市场需求情况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2020-2025年中国PCB继电器行业进口量及增速统计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2020-2025年中国PCB继电器行业出口量及增速统计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PCB继电器重点企业经营情况分析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2026年PCB继电器行业壁垒</w:t>
      </w:r>
      <w:r>
        <w:rPr>
          <w:rFonts w:hint="eastAsia"/>
        </w:rPr>
        <w:br/>
      </w:r>
      <w:r>
        <w:rPr>
          <w:rFonts w:hint="eastAsia"/>
        </w:rPr>
        <w:t>　　图表 2026年PCB继电器市场前景分析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2026-2032年中国PCB继电器市场需求预测</w:t>
      </w:r>
      <w:r>
        <w:rPr>
          <w:rFonts w:hint="eastAsia"/>
        </w:rPr>
        <w:br/>
      </w:r>
      <w:r>
        <w:rPr>
          <w:rFonts w:hint="eastAsia"/>
        </w:rPr>
        <w:t>　　图表 2026年PCB继电器发展趋势预测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9bd59989f4cee" w:history="1">
        <w:r>
          <w:rPr>
            <w:rStyle w:val="Hyperlink"/>
          </w:rPr>
          <w:t>中国PCB继电器行业研究与市场前景预测报告（2026-2032年）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9bd59989f4cee" w:history="1">
        <w:r>
          <w:rPr>
            <w:rStyle w:val="Hyperlink"/>
          </w:rPr>
          <w:t>https://www.20087.com/3/75/PCBJiDianQiHangYeQianJing.html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热点：继电器pcb原理图、PCB继电器什么意思、贴片继电器、PCB继电器工作原理图、继电器型号规格、PCB继电器图片、继电器开关电路、PCB继电器品牌、继电器结构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a249919c34c83" w:history="1">
      <w:r>
        <w:rPr>
          <w:rStyle w:val="Hyperlink"/>
        </w:rPr>
        <w:t>中国PCB继电器行业研究与市场前景预测报告（2026-2032年）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PCBJiDianQiHangYeQianJing.html" TargetMode="External" Id="Rbbb9bd59989f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PCBJiDianQiHangYeQianJing.html" TargetMode="External" Id="R85ea249919c3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2026-03-16T02:26:56Z</dcterms:created>
  <dcterms:modified xsi:type="dcterms:W3CDTF">2026-03-16T03:26:56Z</dcterms:modified>
  <dc:subject>中国PCB继电器行业研究与市场前景预测报告（2026-2032年）</dc:subject>
  <dc:title>中国PCB继电器行业研究与市场前景预测报告（2026-2032年）</dc:title>
  <cp:keywords>中国PCB继电器行业研究与市场前景预测报告（2026-2032年）</cp:keywords>
  <dc:description>中国PCB继电器行业研究与市场前景预测报告（2026-2032年）</dc:description>
</cp:coreProperties>
</file>