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a69e05be9410d" w:history="1">
              <w:r>
                <w:rPr>
                  <w:rStyle w:val="Hyperlink"/>
                </w:rPr>
                <w:t>2025-2031年中国履带式装载机行业市场调研及发展前景分析报告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a69e05be9410d" w:history="1">
              <w:r>
                <w:rPr>
                  <w:rStyle w:val="Hyperlink"/>
                </w:rPr>
                <w:t>2025-2031年中国履带式装载机行业市场调研及发展前景分析报告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a69e05be9410d" w:history="1">
                <w:r>
                  <w:rPr>
                    <w:rStyle w:val="Hyperlink"/>
                  </w:rPr>
                  <w:t>https://www.20087.com/6/03/LvDaiShiZhuangZaiJiHangYeFenXiBaoGao.html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装载机是一种重型工程机械，主要用于挖掘、装载和运输土石方等物料。随着全球基础设施建设的快速发展和矿业资源的开采，履带式装载机的市场需求持续增长。目前，履带式装载机在性能、效率、可靠性等方面取得了显著的进展，为工程建设提供了有力保障。</w:t>
      </w:r>
      <w:r>
        <w:rPr>
          <w:rFonts w:hint="eastAsia"/>
        </w:rPr>
        <w:br/>
      </w:r>
      <w:r>
        <w:rPr>
          <w:rFonts w:hint="eastAsia"/>
        </w:rPr>
        <w:t>　　未来，履带式装载机将朝着更高性能、更智能、更环保化的方向发展。通过采用先进的设计理念和制造工艺，提高履带式装载机的性能和稳定性；通过引入智能传感器和控制技术，实现履带式装载机的自动监测和调节；通过优化设计，降低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a69e05be9410d" w:history="1">
        <w:r>
          <w:rPr>
            <w:rStyle w:val="Hyperlink"/>
          </w:rPr>
          <w:t>2025-2031年中国履带式装载机行业市场调研及发展前景分析报告</w:t>
        </w:r>
      </w:hyperlink>
      <w:r>
        <w:rPr>
          <w:rFonts w:hint="eastAsia"/>
        </w:rPr>
        <w:t>》基于多年履带式装载机行业研究积累，结合当前市场发展现状，依托国家权威数据资源和长期市场监测数据库，对履带式装载机行业进行了全面调研与分析。报告详细阐述了履带式装载机市场规模、市场前景、发展趋势、技术现状及未来方向，重点分析了行业内主要企业的竞争格局，并通过SWOT分析揭示了履带式装载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aa69e05be9410d" w:history="1">
        <w:r>
          <w:rPr>
            <w:rStyle w:val="Hyperlink"/>
          </w:rPr>
          <w:t>2025-2031年中国履带式装载机行业市场调研及发展前景分析报告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》为投资者提供了准确的市场现状解读，帮助预判行业前景，挖掘投资价值，同时从投资策略和营销策略等角度提出实用建议，助力投资者在履带式装载机行业中把握机遇、规避风险。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中国履带式装载机行业发展状况综述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中国履带式装载机行业界定</w:t>
      </w:r>
      <w:r>
        <w:rPr>
          <w:rFonts w:hint="eastAsia"/>
        </w:rPr>
        <w:br/>
      </w:r>
      <w:r>
        <w:rPr>
          <w:rFonts w:hint="eastAsia"/>
        </w:rPr>
        <w:t>　　　　一、履带式装载机行业的界定及分类</w:t>
      </w:r>
      <w:r>
        <w:rPr>
          <w:rFonts w:hint="eastAsia"/>
        </w:rPr>
        <w:br/>
      </w:r>
      <w:r>
        <w:rPr>
          <w:rFonts w:hint="eastAsia"/>
        </w:rPr>
        <w:t>　　　　二、履带式装载机行业的特征</w:t>
      </w:r>
      <w:r>
        <w:rPr>
          <w:rFonts w:hint="eastAsia"/>
        </w:rPr>
        <w:br/>
      </w:r>
      <w:r>
        <w:rPr>
          <w:rFonts w:hint="eastAsia"/>
        </w:rPr>
        <w:t>　　　　三、履带式装载机的主要用途</w:t>
      </w:r>
      <w:r>
        <w:rPr>
          <w:rFonts w:hint="eastAsia"/>
        </w:rPr>
        <w:br/>
      </w:r>
      <w:r>
        <w:rPr>
          <w:rFonts w:hint="eastAsia"/>
        </w:rPr>
        <w:t>　　第二节 2024-2025年履带式装载机行业相关政策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2024-2025年履带式装载机政策发展环境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中国履带式装载机行业发展状况</w:t>
      </w:r>
      <w:r>
        <w:rPr>
          <w:rFonts w:hint="eastAsia"/>
        </w:rPr>
        <w:br/>
      </w:r>
      <w:r>
        <w:rPr>
          <w:rFonts w:hint="eastAsia"/>
        </w:rPr>
        <w:t>　　　　一、中国履带式装载机行业发展历程</w:t>
      </w:r>
      <w:r>
        <w:rPr>
          <w:rFonts w:hint="eastAsia"/>
        </w:rPr>
        <w:br/>
      </w:r>
      <w:r>
        <w:rPr>
          <w:rFonts w:hint="eastAsia"/>
        </w:rPr>
        <w:t>　　　　二、中国履带式装载机行业发展面临的问题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2024-2025年履带式装载机行业技术发展现状及趋势分析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履带式装载机行业技术发展现状分析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国内外履带式装载机行业技术差异与原因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履带式装载机行业技术发展方向、趋势预测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提升履带式装载机行业技术能力策略建议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中国履带式装载机行业供给与需求情况分析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2019-2024年中国履带式装载机行业总体规模</w:t>
      </w:r>
      <w:r>
        <w:rPr>
          <w:rFonts w:hint="eastAsia"/>
        </w:rPr>
        <w:br/>
      </w:r>
      <w:r>
        <w:rPr>
          <w:rFonts w:hint="eastAsia"/>
        </w:rPr>
        <w:t>　　第二节 中国履带式装载机行业产量情况分析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一、2019-2024年中国履带式装载机行业产量统计分析</w:t>
      </w:r>
      <w:r>
        <w:rPr>
          <w:rFonts w:hint="eastAsia"/>
        </w:rPr>
        <w:br/>
      </w:r>
      <w:r>
        <w:rPr>
          <w:rFonts w:hint="eastAsia"/>
        </w:rPr>
        <w:t>　　　　二、履带式装载机行业区域产量分析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三、2025-2031年中国履带式装载机行业产量预测分析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中国履带式装载机行业需求概况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一、2019-2024年中国履带式装载机行业需求情况分析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二、2024-2025年中国履带式装载机行业市场需求特点分析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三、2025-2031年中国履带式装载机行业市场需求预测</w:t>
      </w:r>
      <w:r>
        <w:rPr>
          <w:rFonts w:hint="eastAsia"/>
        </w:rPr>
        <w:br/>
      </w:r>
      <w:r>
        <w:rPr>
          <w:rFonts w:hint="eastAsia"/>
        </w:rPr>
        <w:t>　　第四节 履带式装载机产业供需平衡状况分析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2019-2024年中国履带式装载机行业总体发展状况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中国履带式装载机行业规模情况分析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二、履带式装载机行业人员规模状况分析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三、履带式装载机行业资产规模状况分析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四、履带式装载机行业市场规模状况分析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五、履带式装载机行业敏感性分析</w:t>
      </w:r>
      <w:r>
        <w:rPr>
          <w:rFonts w:hint="eastAsia"/>
        </w:rPr>
        <w:br/>
      </w:r>
      <w:r>
        <w:rPr>
          <w:rFonts w:hint="eastAsia"/>
        </w:rPr>
        <w:t>　　第二节 中国履带式装载机行业财务能力分析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一、履带式装载机行业盈利能力分析</w:t>
      </w:r>
      <w:r>
        <w:rPr>
          <w:rFonts w:hint="eastAsia"/>
        </w:rPr>
        <w:br/>
      </w:r>
      <w:r>
        <w:rPr>
          <w:rFonts w:hint="eastAsia"/>
        </w:rPr>
        <w:t>　　　　二、履带式装载机行业偿债能力分析</w:t>
      </w:r>
      <w:r>
        <w:rPr>
          <w:rFonts w:hint="eastAsia"/>
        </w:rPr>
        <w:br/>
      </w:r>
      <w:r>
        <w:rPr>
          <w:rFonts w:hint="eastAsia"/>
        </w:rPr>
        <w:t>　　　　三、履带式装载机行业营运能力分析</w:t>
      </w:r>
      <w:r>
        <w:rPr>
          <w:rFonts w:hint="eastAsia"/>
        </w:rPr>
        <w:br/>
      </w:r>
      <w:r>
        <w:rPr>
          <w:rFonts w:hint="eastAsia"/>
        </w:rPr>
        <w:t>　　　　四、履带式装载机行业发展能力分析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国内履带式装载机产品价格走势及影响因素分析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2019-2024年国内履带式装载机市场价格回顾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当前国内履带式装载机市场价格及评述</w:t>
      </w:r>
      <w:r>
        <w:rPr>
          <w:rFonts w:hint="eastAsia"/>
        </w:rPr>
        <w:br/>
      </w:r>
      <w:r>
        <w:rPr>
          <w:rFonts w:hint="eastAsia"/>
        </w:rPr>
        <w:t>　　第三节 国内履带式装载机价格影响因素分析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2025-2031年国内履带式装载机市场价格走势预测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履带式装载机细分市场深度分析</w:t>
      </w:r>
      <w:r>
        <w:rPr>
          <w:rFonts w:hint="eastAsia"/>
        </w:rPr>
        <w:br/>
      </w:r>
      <w:r>
        <w:rPr>
          <w:rFonts w:hint="eastAsia"/>
        </w:rPr>
        <w:t>　　第一节 履带式装载机细分市场（一）发展研究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履带式装载机细分市场（二）发展研究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履带式装载机产业投资策略</w:t>
      </w:r>
      <w:r>
        <w:rPr>
          <w:rFonts w:hint="eastAsia"/>
        </w:rPr>
        <w:br/>
      </w:r>
      <w:r>
        <w:rPr>
          <w:rFonts w:hint="eastAsia"/>
        </w:rPr>
        <w:t>　　第一节 履带式装载机产品定位策略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履带式装载机产品开发策略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履带式装载机渠道销售策略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履带式装载机品牌经营策略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履带式装载机服务策略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履带式装载机行业竞争格局分析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中国履带式装载机行业不同地区竞争格局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中国履带式装载机行业的不同企业竞争格局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三、国内履带式装载机企业竞争格局分析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2025-2031年中国履带式装载机行业竞争格局变化趋势分析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2024-2025年中国履带式装载机产业投资分析</w:t>
      </w:r>
      <w:r>
        <w:rPr>
          <w:rFonts w:hint="eastAsia"/>
        </w:rPr>
        <w:br/>
      </w:r>
      <w:r>
        <w:rPr>
          <w:rFonts w:hint="eastAsia"/>
        </w:rPr>
        <w:t>　　第一节 履带式装载机产业投资环境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履带式装载机产业投资机会分析</w:t>
      </w:r>
      <w:r>
        <w:rPr>
          <w:rFonts w:hint="eastAsia"/>
        </w:rPr>
        <w:br/>
      </w:r>
      <w:r>
        <w:rPr>
          <w:rFonts w:hint="eastAsia"/>
        </w:rPr>
        <w:t>　　第三节 履带式装载机产业投资风险及对策分析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履带式装载机产业投资发展前景</w:t>
      </w:r>
      <w:r>
        <w:rPr>
          <w:rFonts w:hint="eastAsia"/>
        </w:rPr>
        <w:br/>
      </w:r>
      <w:r>
        <w:rPr>
          <w:rFonts w:hint="eastAsia"/>
        </w:rPr>
        <w:t>　　　　一、履带式装载机市场供需发展趋势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二、未来履带式装载机产业发展展望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履带式装载机行业重点企业竞争力分析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履带式装载机企业发展战略与竞争力提升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履带式装载机市场营销策略分析</w:t>
      </w:r>
      <w:r>
        <w:rPr>
          <w:rFonts w:hint="eastAsia"/>
        </w:rPr>
        <w:br/>
      </w:r>
      <w:r>
        <w:rPr>
          <w:rFonts w:hint="eastAsia"/>
        </w:rPr>
        <w:t>　　　　一、履带式装载机定价策略与市场定位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二、履带式装载机渠道布局与分销策略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履带式装载机品牌建设与推广策略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一、履带式装载机品牌定位与价值主张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履带式装载机企业竞争力提升路径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二、履带式装载机技术创新与研发投入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履带式装载机企业战略规划与实施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二、履带式装载机行业品牌竞争格局分析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中国履带式装载机产业市场竞争策略建议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中国履带式装载机市场竞争策略建议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中国履带式装载机产业竞争战略建议</w:t>
      </w:r>
      <w:r>
        <w:rPr>
          <w:rFonts w:hint="eastAsia"/>
        </w:rPr>
        <w:br/>
      </w:r>
      <w:r>
        <w:rPr>
          <w:rFonts w:hint="eastAsia"/>
        </w:rPr>
        <w:t>　　　　一、履带式装载机 竞争战略选择建议</w:t>
      </w:r>
      <w:r>
        <w:rPr>
          <w:rFonts w:hint="eastAsia"/>
        </w:rPr>
        <w:br/>
      </w:r>
      <w:r>
        <w:rPr>
          <w:rFonts w:hint="eastAsia"/>
        </w:rPr>
        <w:t>　　　　二、履带式装载机产业升级策略建议</w:t>
      </w:r>
      <w:r>
        <w:rPr>
          <w:rFonts w:hint="eastAsia"/>
        </w:rPr>
        <w:br/>
      </w:r>
      <w:r>
        <w:rPr>
          <w:rFonts w:hint="eastAsia"/>
        </w:rPr>
        <w:t>　　　　三、履带式装载机产业转移策略建议</w:t>
      </w:r>
      <w:r>
        <w:rPr>
          <w:rFonts w:hint="eastAsia"/>
        </w:rPr>
        <w:br/>
      </w:r>
      <w:r>
        <w:rPr>
          <w:rFonts w:hint="eastAsia"/>
        </w:rPr>
        <w:t>　　　　四、履带式装载机价值链定位建议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履带式装载机行业风险趋势分析与对策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履带式装载机行业风险分析</w:t>
      </w:r>
      <w:r>
        <w:rPr>
          <w:rFonts w:hint="eastAsia"/>
        </w:rPr>
        <w:br/>
      </w:r>
      <w:r>
        <w:rPr>
          <w:rFonts w:hint="eastAsia"/>
        </w:rPr>
        <w:t>　　　　一、履带式装载机市场竞争风险</w:t>
      </w:r>
      <w:r>
        <w:rPr>
          <w:rFonts w:hint="eastAsia"/>
        </w:rPr>
        <w:br/>
      </w:r>
      <w:r>
        <w:rPr>
          <w:rFonts w:hint="eastAsia"/>
        </w:rPr>
        <w:t>　　　　二、履带式装载机原材料压力风险分析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三、履带式装载机技术风险分析</w:t>
      </w:r>
      <w:r>
        <w:rPr>
          <w:rFonts w:hint="eastAsia"/>
        </w:rPr>
        <w:br/>
      </w:r>
      <w:r>
        <w:rPr>
          <w:rFonts w:hint="eastAsia"/>
        </w:rPr>
        <w:t>　　　　四、履带式装载机政策和体制风险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履带式装载机行业投资风险及控制策略分析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一、2025-2031年履带式装载机行业市场风险及控制策略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二、2025-2031年履带式装载机行业政策风险及控制策略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三、2025-2031年履带式装载机行业经营风险及控制策略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四、2025-2031年履带式装载机同业竞争风险及控制策略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五、2025-2031年履带式装载机行业其他风险及控制策略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2025-2031年履带式装载机行业盈利模式与投资策略探讨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国外履带式装载机行业投资现状及经营模式分析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一、境外履带式装载机行业成长情况调查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我国履带式装载机行业商业模式探讨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我国履带式装载机行业投资国际化发展战略分析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我国履带式装载机行业投资策略分析</w:t>
      </w:r>
      <w:r>
        <w:rPr>
          <w:rFonts w:hint="eastAsia"/>
        </w:rPr>
        <w:br/>
      </w:r>
      <w:r>
        <w:rPr>
          <w:rFonts w:hint="eastAsia"/>
        </w:rPr>
        <w:t>　　第五节 履带式装载机行业最优投资路径设计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履带式装载机行业投资机会与项目建议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履带式装载机行业投资机会分析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履带式装载机行业投资趋势分析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中-智-林-：履带式装载机项目投资建议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1、履带式装载机行业投资环境分析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2、履带式装载机行业风险识别与应对策略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二、履带式装载机行业投资方向与策略建议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三、履带式装载机项目实施关键要点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履带式装载机行业历程</w:t>
      </w:r>
      <w:r>
        <w:rPr>
          <w:rFonts w:hint="eastAsia"/>
        </w:rPr>
        <w:br/>
      </w:r>
      <w:r>
        <w:rPr>
          <w:rFonts w:hint="eastAsia"/>
        </w:rPr>
        <w:t>　　图表 履带式装载机行业生命周期</w:t>
      </w:r>
      <w:r>
        <w:rPr>
          <w:rFonts w:hint="eastAsia"/>
        </w:rPr>
        <w:br/>
      </w:r>
      <w:r>
        <w:rPr>
          <w:rFonts w:hint="eastAsia"/>
        </w:rPr>
        <w:t>　　图表 履带式装载机行业产业链分析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2019-2024年履带式装载机行业市场容量分析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2024年中国履带式装载机行业需求领域分布格局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2024年中国履带式装载机进口国家及地区分析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2024年中国履带式装载机出口国家及地区分析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2019-2024年中国履带式装载机行业企业平均规模情况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a69e05be9410d" w:history="1">
        <w:r>
          <w:rPr>
            <w:rStyle w:val="Hyperlink"/>
          </w:rPr>
          <w:t>2025-2031年中国履带式装载机行业市场调研及发展前景分析报告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a69e05be9410d" w:history="1">
        <w:r>
          <w:rPr>
            <w:rStyle w:val="Hyperlink"/>
          </w:rPr>
          <w:t>https://www.20087.com/6/03/LvDaiShiZhuangZaiJiHangYeFenXiBaoGao.html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热点：二手5吨卷扬机出售、履带式装载机工作视频、30铲车详细参数、履带式装载机价格、20小型装载机价格表、履带式装载机参数、5吨卷扬机图片、履带式装载机型号、2米小型隧道掘进机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384a91ced41da" w:history="1">
      <w:r>
        <w:rPr>
          <w:rStyle w:val="Hyperlink"/>
        </w:rPr>
        <w:t>2025-2031年中国履带式装载机行业市场调研及发展前景分析报告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vDaiShiZhuangZaiJiHangYeFenXiBaoGao.html" TargetMode="External" Id="Re4aa69e05be9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vDaiShiZhuangZaiJiHangYeFenXiBaoGao.html" TargetMode="External" Id="R034384a91ced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2024-11-07T07:52:00Z</dcterms:created>
  <dcterms:modified xsi:type="dcterms:W3CDTF">2024-11-07T08:52:00Z</dcterms:modified>
  <dc:subject>2025-2031年中国履带式装载机行业市场调研及发展前景分析报告</dc:subject>
  <dc:title>2025-2031年中国履带式装载机行业市场调研及发展前景分析报告</dc:title>
  <cp:keywords>2025-2031年中国履带式装载机行业市场调研及发展前景分析报告</cp:keywords>
  <dc:description>2025-2031年中国履带式装载机行业市场调研及发展前景分析报告</dc:description>
</cp:coreProperties>
</file>