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ae8c4a2e946b3" w:history="1">
              <w:r>
                <w:rPr>
                  <w:rStyle w:val="Hyperlink"/>
                </w:rPr>
                <w:t>2026-2032年中国内抽式真空包装机发展现状分析与前景趋势预测报告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ae8c4a2e946b3" w:history="1">
              <w:r>
                <w:rPr>
                  <w:rStyle w:val="Hyperlink"/>
                </w:rPr>
                <w:t>2026-2032年中国内抽式真空包装机发展现状分析与前景趋势预测报告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ae8c4a2e946b3" w:history="1">
                <w:r>
                  <w:rPr>
                    <w:rStyle w:val="Hyperlink"/>
                  </w:rPr>
                  <w:t>https://www.20087.com/3/75/NeiChouShiZhenKongBaoZhuangJiHangYeQianJingFenXi.html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抽式真空包装机是食品、医药及电子元器件防潮防氧化处理的主流设备，通过腔体内部抽真空后热封，实现高密封性包装。该机型结构紧凑、操作简便，适用于中小批量生产，广泛应用于熟食店、预制菜工厂及实验室场景。现代设备普遍配备数字控制面板、多阶段抽气程序及气体置换（MAP）功能，支持氮气或混合气体充填以延长保质期。然而，在处理液体含量高或尖锐物品时，易出现爆袋、封口污染或真空度不足问题；且腔体容积固定限制了大型或异形产品的适配性。</w:t>
      </w:r>
      <w:r>
        <w:rPr>
          <w:rFonts w:hint="eastAsia"/>
        </w:rPr>
        <w:br/>
      </w:r>
      <w:r>
        <w:rPr>
          <w:rFonts w:hint="eastAsia"/>
        </w:rPr>
        <w:t>　　未来，内抽式真空包装机将向柔性化、智能化与绿色包装方向发展。市场调研网指出，AI视觉系统可自动识别产品类型并匹配最优抽气-充气-封口参数组合；模块化腔体设计支持快速更换以适应不同尺寸需求。在可持续趋势下，设备将兼容可降解复合膜并优化能耗曲线。此外，集成称重与标签打印功能可实现“包装-标识”一体化作业。长远而言，内抽式真空包装机将从基础封装设备升级为融合食品安全、效率优化与环保合规的智能终端处理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8ae8c4a2e946b3" w:history="1">
        <w:r>
          <w:rPr>
            <w:rStyle w:val="Hyperlink"/>
          </w:rPr>
          <w:t>2026-2032年中国内抽式真空包装机发展现状分析与前景趋势预测报告</w:t>
        </w:r>
      </w:hyperlink>
      <w:r>
        <w:rPr>
          <w:rFonts w:hint="eastAsia"/>
        </w:rPr>
        <w:t>》，2025年内抽式真空包装机行业市场规模达 亿元，预计2032年市场规模将达 亿元，期间年均复合增长率（CAGR）达 %。报告依托行业权威数据及长期市场监测信息，系统分析了内抽式真空包装机行业的市场规模、供需关系、竞争格局及重点企业经营状况，并结合内抽式真空包装机行业发展现状，科学预测了内抽式真空包装机市场前景与技术发展方向。报告通过SWOT分析，揭示了内抽式真空包装机行业机遇与潜在风险，为投资者提供了全面的现状分析与前景评估，助力挖掘投资价值并优化决策。同时，报告从投资、生产及营销等角度提出可行性建议，为内抽式真空包装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内抽式真空包装机行业概述</w:t>
      </w:r>
      <w:r>
        <w:rPr>
          <w:rFonts w:hint="eastAsia"/>
        </w:rPr>
        <w:br/>
      </w:r>
      <w:r>
        <w:rPr>
          <w:rFonts w:hint="eastAsia"/>
        </w:rPr>
        <w:t>　　第一节 内抽式真空包装机定义与分类</w:t>
      </w:r>
      <w:r>
        <w:rPr>
          <w:rFonts w:hint="eastAsia"/>
        </w:rPr>
        <w:br/>
      </w:r>
      <w:r>
        <w:rPr>
          <w:rFonts w:hint="eastAsia"/>
        </w:rPr>
        <w:t>　　第二节 内抽式真空包装机应用领域</w:t>
      </w:r>
      <w:r>
        <w:rPr>
          <w:rFonts w:hint="eastAsia"/>
        </w:rPr>
        <w:br/>
      </w:r>
      <w:r>
        <w:rPr>
          <w:rFonts w:hint="eastAsia"/>
        </w:rPr>
        <w:t>　　第三节 内抽式真空包装机行业经济指标分析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一、内抽式真空包装机行业赢利性评估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二、内抽式真空包装机行业成长速度分析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三、内抽式真空包装机附加值提升空间探讨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四、内抽式真空包装机行业进入壁垒分析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五、内抽式真空包装机行业风险性评估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六、内抽式真空包装机行业周期性分析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七、内抽式真空包装机行业竞争程度指标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八、内抽式真空包装机行业成熟度综合分析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内抽式真空包装机产业链及经营模式分析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三、内抽式真空包装机销售模式与渠道策略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全球内抽式真空包装机市场发展分析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2025-2026年全球内抽式真空包装机行业发展分析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一、全球内抽式真空包装机行业市场规模与趋势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二、全球内抽式真空包装机行业发展特点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三、全球内抽式真空包装机行业竞争格局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主要国家与地区内抽式真空包装机市场分析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2026-2032年全球内抽式真空包装机行业发展趋势与前景预测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一、内抽式真空包装机行业发展趋势</w:t>
      </w:r>
      <w:r>
        <w:rPr>
          <w:rFonts w:hint="eastAsia"/>
        </w:rPr>
        <w:br/>
      </w:r>
      <w:r>
        <w:rPr>
          <w:rFonts w:hint="eastAsia"/>
        </w:rPr>
        <w:t>　　　　二、内抽式真空包装机行业发展潜力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中国内抽式真空包装机行业市场分析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2025-2026年内抽式真空包装机产能与投资动态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一、国内内抽式真空包装机产能现状与利用效率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二、内抽式真空包装机产能扩张与投资动态分析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2026-2032年内抽式真空包装机行业产量统计与趋势预测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一、2020-2025年内抽式真空包装机行业产量与增长趋势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1、2020-2025年内抽式真空包装机产量及增长趋势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2、2020-2025年内抽式真空包装机细分产品产量及份额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二、内抽式真空包装机产量影响因素分析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三、2026-2032年内抽式真空包装机产量预测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2026-2032年内抽式真空包装机市场需求与销售分析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一、2025-2026年内抽式真空包装机行业需求现状</w:t>
      </w:r>
      <w:r>
        <w:rPr>
          <w:rFonts w:hint="eastAsia"/>
        </w:rPr>
        <w:br/>
      </w:r>
      <w:r>
        <w:rPr>
          <w:rFonts w:hint="eastAsia"/>
        </w:rPr>
        <w:t>　　　　二、内抽式真空包装机客户群体与需求特点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三、2020-2025年内抽式真空包装机行业销售规模分析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四、2026-2032年内抽式真空包装机市场增长潜力与规模预测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2025-2026年内抽式真空包装机行业技术发展现状及趋势分析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内抽式真空包装机行业技术发展现状分析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国内外内抽式真空包装机行业技术差距分析及差距形成的主要原因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内抽式真空包装机行业技术发展方向、趋势预测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提升内抽式真空包装机行业技术能力策略建议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中国内抽式真空包装机细分市场分析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一、2025-2026年内抽式真空包装机主要细分产品市场现状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内抽式真空包装机价格机制与竞争策略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一、2020-2025年内抽式真空包装机市场价格走势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内抽式真空包装机定价策略与方法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2026-2032年内抽式真空包装机价格竞争态势与趋势预测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中国内抽式真空包装机行业重点区域市场研究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2025-2026年重点区域内抽式真空包装机市场发展概况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二、2020-2025年内抽式真空包装机市场需求规模情况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三、2026-2032年内抽式真空包装机行业发展潜力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二、2020-2025年内抽式真空包装机市场需求规模情况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三、2026-2032年内抽式真空包装机行业发展潜力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二、2020-2025年内抽式真空包装机市场需求规模情况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三、2026-2032年内抽式真空包装机行业发展潜力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二、2020-2025年内抽式真空包装机市场需求规模情况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三、2026-2032年内抽式真空包装机行业发展潜力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二、2020-2025年内抽式真空包装机市场需求规模情况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三、2026-2032年内抽式真空包装机行业发展潜力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2020-2025年中国内抽式真空包装机行业进出口情况分析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内抽式真空包装机行业进口规模与来源分析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一、2020-2025年内抽式真空包装机进口规模分析</w:t>
      </w:r>
      <w:r>
        <w:rPr>
          <w:rFonts w:hint="eastAsia"/>
        </w:rPr>
        <w:br/>
      </w:r>
      <w:r>
        <w:rPr>
          <w:rFonts w:hint="eastAsia"/>
        </w:rPr>
        <w:t>　　　　二、内抽式真空包装机主要进口来源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内抽式真空包装机行业出口规模与目的地分析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一、2020-2025年内抽式真空包装机出口规模分析</w:t>
      </w:r>
      <w:r>
        <w:rPr>
          <w:rFonts w:hint="eastAsia"/>
        </w:rPr>
        <w:br/>
      </w:r>
      <w:r>
        <w:rPr>
          <w:rFonts w:hint="eastAsia"/>
        </w:rPr>
        <w:t>　　　　二、内抽式真空包装机主要出口目的地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2020-2025年中国内抽式真空包装机总体规模与财务指标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中国内抽式真空包装机行业总体规模分析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一、内抽式真空包装机企业数量与结构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二、内抽式真空包装机从业人员规模</w:t>
      </w:r>
      <w:r>
        <w:rPr>
          <w:rFonts w:hint="eastAsia"/>
        </w:rPr>
        <w:br/>
      </w:r>
      <w:r>
        <w:rPr>
          <w:rFonts w:hint="eastAsia"/>
        </w:rPr>
        <w:t>　　　　三、内抽式真空包装机行业资产状况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中国内抽式真空包装机行业财务指标总体分析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内抽式真空包装机行业重点企业经营状况分析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内抽式真空包装机重点企业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内抽式真空包装机领先企业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内抽式真空包装机标杆企业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内抽式真空包装机代表企业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内抽式真空包装机龙头企业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内抽式真空包装机重点企业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中国内抽式真空包装机行业竞争格局分析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内抽式真空包装机行业竞争格局总览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2025-2026年内抽式真空包装机行业竞争力分析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一、内抽式真空包装机供应商议价能力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四、内抽式真空包装机替代品威胁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2020-2025年内抽式真空包装机行业企业并购活动分析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2025-2026年内抽式真空包装机行业会展与招投标活动分析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一、内抽式真空包装机行业会展活动及其市场影响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2026年中国内抽式真空包装机企业发展策略分析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内抽式真空包装机市场策略分析</w:t>
      </w:r>
      <w:r>
        <w:rPr>
          <w:rFonts w:hint="eastAsia"/>
        </w:rPr>
        <w:br/>
      </w:r>
      <w:r>
        <w:rPr>
          <w:rFonts w:hint="eastAsia"/>
        </w:rPr>
        <w:t>　　　　一、内抽式真空包装机市场定位与拓展策略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二、内抽式真空包装机市场细分与目标客户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内抽式真空包装机销售策略分析</w:t>
      </w:r>
      <w:r>
        <w:rPr>
          <w:rFonts w:hint="eastAsia"/>
        </w:rPr>
        <w:br/>
      </w:r>
      <w:r>
        <w:rPr>
          <w:rFonts w:hint="eastAsia"/>
        </w:rPr>
        <w:t>　　　　一、内抽式真空包装机销售渠道与网络建设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提高内抽式真空包装机企业竞争力建议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一、内抽式真空包装机技术创新与管理优化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内抽式真空包装机品牌战略思考</w:t>
      </w:r>
      <w:r>
        <w:rPr>
          <w:rFonts w:hint="eastAsia"/>
        </w:rPr>
        <w:br/>
      </w:r>
      <w:r>
        <w:rPr>
          <w:rFonts w:hint="eastAsia"/>
        </w:rPr>
        <w:t>　　　　一、内抽式真空包装机品牌建设与维护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二、内抽式真空包装机品牌影响力与市场竞争力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中国内抽式真空包装机行业风险与对策</w:t>
      </w:r>
      <w:r>
        <w:rPr>
          <w:rFonts w:hint="eastAsia"/>
        </w:rPr>
        <w:br/>
      </w:r>
      <w:r>
        <w:rPr>
          <w:rFonts w:hint="eastAsia"/>
        </w:rPr>
        <w:t>　　第一节 内抽式真空包装机行业SWOT分析</w:t>
      </w:r>
      <w:r>
        <w:rPr>
          <w:rFonts w:hint="eastAsia"/>
        </w:rPr>
        <w:br/>
      </w:r>
      <w:r>
        <w:rPr>
          <w:rFonts w:hint="eastAsia"/>
        </w:rPr>
        <w:t>　　　　一、内抽式真空包装机行业优势分析</w:t>
      </w:r>
      <w:r>
        <w:rPr>
          <w:rFonts w:hint="eastAsia"/>
        </w:rPr>
        <w:br/>
      </w:r>
      <w:r>
        <w:rPr>
          <w:rFonts w:hint="eastAsia"/>
        </w:rPr>
        <w:t>　　　　二、内抽式真空包装机行业劣势分析</w:t>
      </w:r>
      <w:r>
        <w:rPr>
          <w:rFonts w:hint="eastAsia"/>
        </w:rPr>
        <w:br/>
      </w:r>
      <w:r>
        <w:rPr>
          <w:rFonts w:hint="eastAsia"/>
        </w:rPr>
        <w:t>　　　　三、内抽式真空包装机市场机会探索</w:t>
      </w:r>
      <w:r>
        <w:rPr>
          <w:rFonts w:hint="eastAsia"/>
        </w:rPr>
        <w:br/>
      </w:r>
      <w:r>
        <w:rPr>
          <w:rFonts w:hint="eastAsia"/>
        </w:rPr>
        <w:t>　　　　四、内抽式真空包装机市场威胁评估</w:t>
      </w:r>
      <w:r>
        <w:rPr>
          <w:rFonts w:hint="eastAsia"/>
        </w:rPr>
        <w:br/>
      </w:r>
      <w:r>
        <w:rPr>
          <w:rFonts w:hint="eastAsia"/>
        </w:rPr>
        <w:t>　　第二节 内抽式真空包装机行业风险及对策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2026-2032年中国内抽式真空包装机行业前景与发展趋势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内抽式真空包装机行业发展环境分析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2026-2032年内抽式真空包装机行业发展趋势与方向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一、内抽式真空包装机行业发展方向预测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二、内抽式真空包装机发展趋势分析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2026-2032年内抽式真空包装机行业发展潜力与机遇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一、内抽式真空包装机市场发展潜力评估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二、内抽式真空包装机新兴市场与机遇探索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内抽式真空包装机行业研究结论与建议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(中^智林)内抽式真空包装机行业发展建议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内抽式真空包装机行业历程</w:t>
      </w:r>
      <w:r>
        <w:rPr>
          <w:rFonts w:hint="eastAsia"/>
        </w:rPr>
        <w:br/>
      </w:r>
      <w:r>
        <w:rPr>
          <w:rFonts w:hint="eastAsia"/>
        </w:rPr>
        <w:t>　　图表 内抽式真空包装机行业生命周期</w:t>
      </w:r>
      <w:r>
        <w:rPr>
          <w:rFonts w:hint="eastAsia"/>
        </w:rPr>
        <w:br/>
      </w:r>
      <w:r>
        <w:rPr>
          <w:rFonts w:hint="eastAsia"/>
        </w:rPr>
        <w:t>　　图表 内抽式真空包装机行业产业链分析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2020-2025年中国内抽式真空包装机行业市场规模及增长情况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2020-2025年内抽式真空包装机行业市场容量分析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2020-2025年中国内抽式真空包装机行业产能统计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2020-2025年中国内抽式真空包装机行业产量及增长趋势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2020-2025年中国内抽式真空包装机市场需求量及增速统计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2025年中国内抽式真空包装机行业需求领域分布格局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2020-2025年中国内抽式真空包装机行业销售收入分析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2020-2025年中国内抽式真空包装机行业盈利情况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2020-2025年中国内抽式真空包装机行业利润总额统计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2020-2025年中国内抽式真空包装机进口数量分析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2020-2025年中国内抽式真空包装机进口金额分析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2020-2025年中国内抽式真空包装机出口数量分析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2020-2025年中国内抽式真空包装机出口金额分析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2025年中国内抽式真空包装机进口国家及地区分析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2025年中国内抽式真空包装机出口国家及地区分析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2020-2025年中国内抽式真空包装机行业企业数量情况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2020-2025年中国内抽式真空包装机行业企业平均规模情况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**地区内抽式真空包装机市场规模及增长情况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**地区内抽式真空包装机行业市场需求情况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**地区内抽式真空包装机市场规模及增长情况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**地区内抽式真空包装机行业市场需求情况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**地区内抽式真空包装机市场规模及增长情况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**地区内抽式真空包装机行业市场需求情况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**地区内抽式真空包装机市场规模及增长情况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**地区内抽式真空包装机行业市场需求情况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内抽式真空包装机重点企业（三）成长能力情况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2026-2032年中国内抽式真空包装机行业产能预测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2026-2032年中国内抽式真空包装机行业产量预测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2026-2032年中国内抽式真空包装机市场需求量预测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2026-2032年中国内抽式真空包装机行业供需平衡预测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2026-2032年中国内抽式真空包装机市场容量预测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2026-2032年中国内抽式真空包装机市场规模预测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2026-2032年中国内抽式真空包装机市场前景分析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2026-2032年中国内抽式真空包装机发展趋势预测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ae8c4a2e946b3" w:history="1">
        <w:r>
          <w:rPr>
            <w:rStyle w:val="Hyperlink"/>
          </w:rPr>
          <w:t>2026-2032年中国内抽式真空包装机发展现状分析与前景趋势预测报告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ae8c4a2e946b3" w:history="1">
        <w:r>
          <w:rPr>
            <w:rStyle w:val="Hyperlink"/>
          </w:rPr>
          <w:t>https://www.20087.com/3/75/NeiChouShiZhenKongBaoZhuangJiHangYeQianJingFenXi.html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热点：真空抽气包装机使用方法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dec1ce75344e4" w:history="1">
      <w:r>
        <w:rPr>
          <w:rStyle w:val="Hyperlink"/>
        </w:rPr>
        <w:t>2026-2032年中国内抽式真空包装机发展现状分析与前景趋势预测报告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NeiChouShiZhenKongBaoZhuangJiHangYeQianJingFenXi.html" TargetMode="External" Id="Rec8ae8c4a2e9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NeiChouShiZhenKongBaoZhuangJiHangYeQianJingFenXi.html" TargetMode="External" Id="Rd52dec1ce753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2026-03-14T02:47:39Z</dcterms:created>
  <dcterms:modified xsi:type="dcterms:W3CDTF">2026-03-14T03:47:39Z</dcterms:modified>
  <dc:subject>2026-2032年中国内抽式真空包装机发展现状分析与前景趋势预测报告</dc:subject>
  <dc:title>2026-2032年中国内抽式真空包装机发展现状分析与前景趋势预测报告</dc:title>
  <cp:keywords>2026-2032年中国内抽式真空包装机发展现状分析与前景趋势预测报告</cp:keywords>
  <dc:description>2026-2032年中国内抽式真空包装机发展现状分析与前景趋势预测报告</dc:description>
</cp:coreProperties>
</file>