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577de39f843f9" w:history="1">
              <w:r>
                <w:rPr>
                  <w:rStyle w:val="Hyperlink"/>
                </w:rPr>
                <w:t>2026-2032年全球与中国可编程直流电源行业调研及市场前景预测报告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577de39f843f9" w:history="1">
              <w:r>
                <w:rPr>
                  <w:rStyle w:val="Hyperlink"/>
                </w:rPr>
                <w:t>2026-2032年全球与中国可编程直流电源行业调研及市场前景预测报告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577de39f843f9" w:history="1">
                <w:r>
                  <w:rPr>
                    <w:rStyle w:val="Hyperlink"/>
                  </w:rPr>
                  <w:t>https://www.20087.com/3/15/KeBianChengZhiLiuDianYuanShiChangQianJing.html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直流电源是实验室测试、工业自动化、半导体制造、科研教育等领域的关键设备，广泛用于各类电子元件、电路模块、电池系统及功率器件的供电与测试。其主要优势包括输出电压和电流可根据设定程序精确调节，具备高稳定性、高精度、高响应速度等特点。随着智能制造、新能源测试、物联网设备研发等产业的快速发展，市场对可编程直流电源在负载响应、动态控制、远程通讯接口等方面提出了更高要求。当前主流厂商围绕数字控制技术、模块化架构、人机交互界面展开持续优化，推动设备向更高功率密度、更宽输出范围、更强兼容性方向发展，以适配复杂多变的测试需求。</w:t>
      </w:r>
      <w:r>
        <w:rPr>
          <w:rFonts w:hint="eastAsia"/>
        </w:rPr>
        <w:br/>
      </w:r>
      <w:r>
        <w:rPr>
          <w:rFonts w:hint="eastAsia"/>
        </w:rPr>
        <w:t>　　未来，可编程直流电源将朝着高性能、智能化、网络化方向持续演进。随着半导体器件与电力电子技术的进步，新一代电源将实现更高的转换效率与更低的纹波噪声，满足高精度测试与极端工况模拟的要求。人工智能与大数据分析的引入，将使其具备自我学习、异常预测、参数优化等智能特性，大幅提升测试过程的自动化水平与可靠性。此外，云平台与物联网技术的融合，将推动可编程电源接入统一的测试管理系统，实现远程监控、多设备协同与数据共享，助力构建高效的测试生态体系。面对日益增长的高端制造与科研创新需求，可编程直流电源将在提升产品质量、缩短研发周期、保障生产一致性等方面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577de39f843f9" w:history="1">
        <w:r>
          <w:rPr>
            <w:rStyle w:val="Hyperlink"/>
          </w:rPr>
          <w:t>2026-2032年全球与中国可编程直流电源行业调研及市场前景预测报告</w:t>
        </w:r>
      </w:hyperlink>
      <w:r>
        <w:rPr>
          <w:rFonts w:hint="eastAsia"/>
        </w:rPr>
        <w:t>》系统梳理了可编程直流电源行业的市场规模、技术现状及产业链结构，结合详实数据分析了可编程直流电源行业需求、价格动态与竞争格局，科学预测了可编程直流电源发展趋势与市场前景，重点解读了行业内重点企业的战略布局与品牌影响力，同时对市场竞争与集中度进行了评估。此外，报告还细分了市场领域，揭示了可编程直流电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按产品类型细分，全球可编程直流电源市场规模2021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单路输出型</w:t>
      </w:r>
      <w:r>
        <w:rPr>
          <w:rFonts w:hint="eastAsia"/>
        </w:rPr>
        <w:br/>
      </w:r>
      <w:r>
        <w:rPr>
          <w:rFonts w:hint="eastAsia"/>
        </w:rPr>
        <w:t>　　　　1.3.3 双路输出型</w:t>
      </w:r>
      <w:r>
        <w:rPr>
          <w:rFonts w:hint="eastAsia"/>
        </w:rPr>
        <w:br/>
      </w:r>
      <w:r>
        <w:rPr>
          <w:rFonts w:hint="eastAsia"/>
        </w:rPr>
        <w:t>　　　　1.3.4 多路输出型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按应用细分，全球可编程直流电源市场规模2021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半导体制造</w:t>
      </w:r>
      <w:r>
        <w:rPr>
          <w:rFonts w:hint="eastAsia"/>
        </w:rPr>
        <w:br/>
      </w:r>
      <w:r>
        <w:rPr>
          <w:rFonts w:hint="eastAsia"/>
        </w:rPr>
        <w:t>　　　　1.4.3 汽车电子测试</w:t>
      </w:r>
      <w:r>
        <w:rPr>
          <w:rFonts w:hint="eastAsia"/>
        </w:rPr>
        <w:br/>
      </w:r>
      <w:r>
        <w:rPr>
          <w:rFonts w:hint="eastAsia"/>
        </w:rPr>
        <w:t>　　　　1.4.4 工业生产</w:t>
      </w:r>
      <w:r>
        <w:rPr>
          <w:rFonts w:hint="eastAsia"/>
        </w:rPr>
        <w:br/>
      </w:r>
      <w:r>
        <w:rPr>
          <w:rFonts w:hint="eastAsia"/>
        </w:rPr>
        <w:t>　　　　1.4.5 大学和实验室</w:t>
      </w:r>
      <w:r>
        <w:rPr>
          <w:rFonts w:hint="eastAsia"/>
        </w:rPr>
        <w:br/>
      </w:r>
      <w:r>
        <w:rPr>
          <w:rFonts w:hint="eastAsia"/>
        </w:rPr>
        <w:t>　　　　1.4.6 医疗领域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可编程直流电源行业发展总体概况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可编程直流电源行业发展主要特点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可编程直流电源行业发展影响因素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可编程直流电源有利因素</w:t>
      </w:r>
      <w:r>
        <w:rPr>
          <w:rFonts w:hint="eastAsia"/>
        </w:rPr>
        <w:br/>
      </w:r>
      <w:r>
        <w:rPr>
          <w:rFonts w:hint="eastAsia"/>
        </w:rPr>
        <w:t>　　　　1.5.3 .2 可编程直流电源不利因素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全球市场，近三年可编程直流电源主要企业占有率及排名（按销量）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可编程直流电源主要企业在国际市场占有率（按销量，2023-2026）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2025年可编程直流电源主要企业在国际市场排名（按销量）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全球市场主要企业可编程直流电源销量（2023-2026）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全球市场，近三年可编程直流电源主要企业占有率及排名（按收入）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可编程直流电源主要企业在国际市场占有率（按收入，2023-2026）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2025年可编程直流电源主要企业在国际市场排名（按收入）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全球市场主要企业可编程直流电源销售收入（2023-2026）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全球市场主要企业可编程直流电源销售价格（2023-2026）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中国市场，近三年可编程直流电源主要企业占有率及排名（按销量）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可编程直流电源主要企业在中国市场占有率（按销量，2023-2026）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2025年可编程直流电源主要企业在中国市场排名（按销量）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中国市场主要企业可编程直流电源销量（2023-2026）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中国市场，近三年可编程直流电源主要企业占有率及排名（按收入）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可编程直流电源主要企业在中国市场占有率（按收入，2023-2026）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2025年可编程直流电源主要企业在中国市场排名（按收入）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中国市场主要企业可编程直流电源销售收入（2023-2026）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全球主要厂商可编程直流电源总部及产地分布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全球主要厂商成立时间及可编程直流电源商业化日期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全球主要厂商可编程直流电源产品类型及应用</w:t>
      </w:r>
      <w:r>
        <w:rPr>
          <w:rFonts w:hint="eastAsia"/>
        </w:rPr>
        <w:br/>
      </w:r>
      <w:r>
        <w:rPr>
          <w:rFonts w:hint="eastAsia"/>
        </w:rPr>
        <w:t>　　2.9 可编程直流电源行业集中度、竞争程度分析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可编程直流电源行业集中度分析：2025年全球Top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全球可编程直流电源第一梯队、第二梯队和第三梯队生产商（品牌）及市场份额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全球可编程直流电源总体规模分析</w:t>
      </w:r>
      <w:r>
        <w:rPr>
          <w:rFonts w:hint="eastAsia"/>
        </w:rPr>
        <w:br/>
      </w:r>
      <w:r>
        <w:rPr>
          <w:rFonts w:hint="eastAsia"/>
        </w:rPr>
        <w:t>　　3.1 全球可编程直流电源供需现状及预测（2021-2032）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全球可编程直流电源产能、产量、产能利用率及发展趋势（2021-2032）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全球可编程直流电源产量、需求量及发展趋势（2021-2032）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全球主要地区可编程直流电源产量及发展趋势（2021-2032）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全球主要地区可编程直流电源产量（2021-2026）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全球主要地区可编程直流电源产量（2027-2032）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全球主要地区可编程直流电源产量市场份额（2021-2032）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中国可编程直流电源供需现状及预测（2021-2032）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中国可编程直流电源产能、产量、产能利用率及发展趋势（2021-2032）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中国可编程直流电源产量、市场需求量及发展趋势（2021-2032）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中国市场可编程直流电源进出口（2021-2032）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全球可编程直流电源销量及销售额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全球市场可编程直流电源销售额（2021-2032）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全球市场可编程直流电源销量（2021-2032）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全球市场可编程直流电源价格趋势（2021-2032）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全球可编程直流电源主要地区分析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全球主要地区可编程直流电源市场规模分析：2021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全球主要地区可编程直流电源销售收入及市场份额（2021-2026）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全球主要地区可编程直流电源销售收入预测（2027-2032）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全球主要地区可编程直流电源销量分析：2021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全球主要地区可编程直流电源销量及市场份额预测（2027-2032）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可编程直流电源销量、收入、价格及毛利率（2021-2026）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不同产品类型可编程直流电源分析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全球不同产品类型可编程直流电源销量（2021-2032）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全球不同产品类型可编程直流电源销量预测（2027-2032）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全球不同产品类型可编程直流电源收入（2021-2032）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全球不同产品类型可编程直流电源收入及市场份额（2021-2026）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全球不同产品类型可编程直流电源收入预测（2027-2032）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全球不同产品类型可编程直流电源价格走势（2021-2032）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中国不同产品类型可编程直流电源销量（2021-2032）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中国不同产品类型可编程直流电源销量预测（2027-2032）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中国不同产品类型可编程直流电源收入（2021-2032）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中国不同产品类型可编程直流电源收入及市场份额（2021-2026）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中国不同产品类型可编程直流电源收入预测（2027-2032）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不同应用可编程直流电源分析</w:t>
      </w:r>
      <w:r>
        <w:rPr>
          <w:rFonts w:hint="eastAsia"/>
        </w:rPr>
        <w:br/>
      </w:r>
      <w:r>
        <w:rPr>
          <w:rFonts w:hint="eastAsia"/>
        </w:rPr>
        <w:t>　　7.1 全球不同应用可编程直流电源销量（2021-2032）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全球不同应用可编程直流电源销量预测（2027-2032）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全球不同应用可编程直流电源收入（2021-2032）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全球不同应用可编程直流电源收入及市场份额（2021-2026）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全球不同应用可编程直流电源收入预测（2027-2032）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全球不同应用可编程直流电源价格走势（2021-2032）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中国不同应用可编程直流电源销量（2021-2032）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中国不同应用可编程直流电源销量预测（2027-2032）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中国不同应用可编程直流电源收入（2021-2032）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中国不同应用可编程直流电源收入及市场份额（2021-2026）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中国不同应用可编程直流电源收入预测（2027-2032）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可编程直流电源行业发展趋势</w:t>
      </w:r>
      <w:r>
        <w:rPr>
          <w:rFonts w:hint="eastAsia"/>
        </w:rPr>
        <w:br/>
      </w:r>
      <w:r>
        <w:rPr>
          <w:rFonts w:hint="eastAsia"/>
        </w:rPr>
        <w:t>　　8.2 可编程直流电源行业主要驱动因素</w:t>
      </w:r>
      <w:r>
        <w:rPr>
          <w:rFonts w:hint="eastAsia"/>
        </w:rPr>
        <w:br/>
      </w:r>
      <w:r>
        <w:rPr>
          <w:rFonts w:hint="eastAsia"/>
        </w:rPr>
        <w:t>　　8.3 可编程直流电源中国企业SWOT分析</w:t>
      </w:r>
      <w:r>
        <w:rPr>
          <w:rFonts w:hint="eastAsia"/>
        </w:rPr>
        <w:br/>
      </w:r>
      <w:r>
        <w:rPr>
          <w:rFonts w:hint="eastAsia"/>
        </w:rPr>
        <w:t>　　8.4 中国可编程直流电源行业政策环境分析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可编程直流电源行业产业链简介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可编程直流电源行业供应链分析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可编程直流电源主要原料及供应情况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可编程直流电源行业采购模式</w:t>
      </w:r>
      <w:r>
        <w:rPr>
          <w:rFonts w:hint="eastAsia"/>
        </w:rPr>
        <w:br/>
      </w:r>
      <w:r>
        <w:rPr>
          <w:rFonts w:hint="eastAsia"/>
        </w:rPr>
        <w:t>　　9.3 可编程直流电源行业生产模式</w:t>
      </w:r>
      <w:r>
        <w:rPr>
          <w:rFonts w:hint="eastAsia"/>
        </w:rPr>
        <w:br/>
      </w:r>
      <w:r>
        <w:rPr>
          <w:rFonts w:hint="eastAsia"/>
        </w:rPr>
        <w:t>　　9.4 可编程直流电源行业销售模式及销售渠道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按应用细分，全球可编程直流电源市场规模（CAGR）2021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可编程直流电源行业发展主要特点</w:t>
      </w:r>
      <w:r>
        <w:rPr>
          <w:rFonts w:hint="eastAsia"/>
        </w:rPr>
        <w:br/>
      </w:r>
      <w:r>
        <w:rPr>
          <w:rFonts w:hint="eastAsia"/>
        </w:rPr>
        <w:t>　　表 4： 可编程直流电源行业发展有利因素分析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可编程直流电源行业发展不利因素分析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进入可编程直流电源行业壁垒</w:t>
      </w:r>
      <w:r>
        <w:rPr>
          <w:rFonts w:hint="eastAsia"/>
        </w:rPr>
        <w:br/>
      </w:r>
      <w:r>
        <w:rPr>
          <w:rFonts w:hint="eastAsia"/>
        </w:rPr>
        <w:t>　　表 7： 可编程直流电源主要企业在国际市场占有率（按销量，2023-2026）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2025年可编程直流电源主要企业在国际市场排名（按销量）&amp;（千套）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全球市场主要企业可编程直流电源销量（2023-2026）&amp;（千套）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可编程直流电源主要企业在国际市场占有率（按收入，2023-2026）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2025年可编程直流电源主要企业在国际市场排名（按收入）&amp;（万元）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全球市场主要企业可编程直流电源销售收入（2023-2026）&amp;（万元）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全球市场主要企业可编程直流电源销售价格（2023-2026）&amp;（USD/Unit）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可编程直流电源主要企业在中国市场占有率（按销量，2023-2026）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2025年可编程直流电源主要企业在中国市场排名（按销量）&amp;（千套）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中国市场主要企业可编程直流电源销量（2023-2026）&amp;（千套）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可编程直流电源主要企业在中国市场占有率（按收入，2023-2026）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2025年可编程直流电源主要企业在中国市场排名（按收入）&amp;（万元）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中国市场主要企业可编程直流电源销售收入（2023-2026）&amp;（万元）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全球主要厂商可编程直流电源总部及产地分布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全球主要厂商成立时间及可编程直流电源商业化日期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全球主要厂商可编程直流电源产品类型及应用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2025年全球可编程直流电源主要厂商市场地位（第一梯队、第二梯队和第三梯队）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全球可编程直流电源市场投资、并购等现状分析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全球主要地区可编程直流电源产量增速（CAGR）：（2021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全球主要地区可编程直流电源产量（2021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全球主要地区可编程直流电源产量（2021-2026）&amp;（千套）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全球主要地区可编程直流电源产量（2027-2032）&amp;（千套）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全球主要地区可编程直流电源产量市场份额（2021-2026）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全球主要地区可编程直流电源产量市场份额（2027-2032）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中国市场可编程直流电源产量、销量、进出口（2021-2026）&amp;（千套）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中国市场可编程直流电源产量、销量、进出口预测（2027-2032）&amp;（千套）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全球主要地区可编程直流电源销售收入增速：（2021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全球主要地区可编程直流电源销售收入（2021-2026）&amp;（万元）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全球主要地区可编程直流电源销售收入市场份额（2021-2026）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全球主要地区可编程直流电源收入（2027-2032）&amp;（万元）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全球主要地区可编程直流电源收入市场份额（2027-2032）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全球主要地区可编程直流电源销量（千套）：2021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全球主要地区可编程直流电源销量（2021-2026）&amp;（千套）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全球主要地区可编程直流电源销量市场份额（2021-2026）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全球主要地区可编程直流电源销量（2027-2032）&amp;（千套）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全球主要地区可编程直流电源销量份额（2027-2032）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可编程直流电源销量（千套）、收入（万元）、价格（USD/Unit）及毛利率（2021-2026）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全球不同产品类型可编程直流电源销量（2021-2026）&amp;（千套）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154： 全球不同产品类型可编程直流电源销量市场份额（2021-2026）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全球不同产品类型可编程直流电源销量预测（2027-2032）&amp;（千套）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全球市场不同产品类型可编程直流电源销量市场份额预测（2027-2032）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全球不同产品类型可编程直流电源收入（2021-2026）&amp;（万元）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全球不同产品类型可编程直流电源收入市场份额（2021-2026）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全球不同产品类型可编程直流电源收入预测（2027-2032）&amp;（万元）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全球不同产品类型可编程直流电源收入市场份额预测（2027-2032）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中国不同产品类型可编程直流电源销量（2021-2026）&amp;（千套）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162： 中国不同产品类型可编程直流电源销量市场份额（2021-2026）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中国不同产品类型可编程直流电源销量预测（2027-2032）&amp;（千套）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全球市场不同产品类型可编程直流电源销量市场份额预测（2027-2032）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中国不同产品类型可编程直流电源收入（2021-2026）&amp;（万元）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中国不同产品类型可编程直流电源收入市场份额（2021-2026）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中国不同产品类型可编程直流电源收入预测（2027-2032）&amp;（万元）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中国不同产品类型可编程直流电源收入市场份额预测（2027-2032）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全球不同应用可编程直流电源销量（2021-2026）&amp;（千套）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170： 全球不同应用可编程直流电源销量市场份额（2021-2026）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全球不同应用可编程直流电源销量预测（2027-2032）&amp;（千套）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172： 全球市场不同应用可编程直流电源销量市场份额预测（2027-2032）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全球不同应用可编程直流电源收入（2021-2026）&amp;（万元）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全球不同应用可编程直流电源收入市场份额（2021-2026）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全球不同应用可编程直流电源收入预测（2027-2032）&amp;（万元）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全球不同应用可编程直流电源收入市场份额预测（2027-2032）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中国不同应用可编程直流电源销量（2021-2026）&amp;（千套）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178： 中国不同应用可编程直流电源销量市场份额（2021-2026）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中国不同应用可编程直流电源销量预测（2027-2032）&amp;（千套）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180： 中国市场不同应用可编程直流电源销量市场份额预测（2027-2032）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中国不同应用可编程直流电源收入（2021-2026）&amp;（万元）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中国不同应用可编程直流电源收入市场份额（2021-2026）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中国不同应用可编程直流电源收入预测（2027-2032）&amp;（万元）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中国不同应用可编程直流电源收入市场份额预测（2027-2032）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可编程直流电源行业发展趋势</w:t>
      </w:r>
      <w:r>
        <w:rPr>
          <w:rFonts w:hint="eastAsia"/>
        </w:rPr>
        <w:br/>
      </w:r>
      <w:r>
        <w:rPr>
          <w:rFonts w:hint="eastAsia"/>
        </w:rPr>
        <w:t>　　表 186： 可编程直流电源行业主要驱动因素</w:t>
      </w:r>
      <w:r>
        <w:rPr>
          <w:rFonts w:hint="eastAsia"/>
        </w:rPr>
        <w:br/>
      </w:r>
      <w:r>
        <w:rPr>
          <w:rFonts w:hint="eastAsia"/>
        </w:rPr>
        <w:t>　　表 187： 可编程直流电源行业供应链分析</w:t>
      </w:r>
      <w:r>
        <w:rPr>
          <w:rFonts w:hint="eastAsia"/>
        </w:rPr>
        <w:br/>
      </w:r>
      <w:r>
        <w:rPr>
          <w:rFonts w:hint="eastAsia"/>
        </w:rPr>
        <w:t>　　表 188： 可编程直流电源上游原料供应商</w:t>
      </w:r>
      <w:r>
        <w:rPr>
          <w:rFonts w:hint="eastAsia"/>
        </w:rPr>
        <w:br/>
      </w:r>
      <w:r>
        <w:rPr>
          <w:rFonts w:hint="eastAsia"/>
        </w:rPr>
        <w:t>　　表 189： 可编程直流电源主要地区不同应用客户分析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可编程直流电源典型经销商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可编程直流电源产品图片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全球不同产品类型可编程直流电源销售额2021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全球不同产品类型可编程直流电源市场份额2025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单路输出型产品图片</w:t>
      </w:r>
      <w:r>
        <w:rPr>
          <w:rFonts w:hint="eastAsia"/>
        </w:rPr>
        <w:br/>
      </w:r>
      <w:r>
        <w:rPr>
          <w:rFonts w:hint="eastAsia"/>
        </w:rPr>
        <w:t>　　图 5： 双路输出型产品图片</w:t>
      </w:r>
      <w:r>
        <w:rPr>
          <w:rFonts w:hint="eastAsia"/>
        </w:rPr>
        <w:br/>
      </w:r>
      <w:r>
        <w:rPr>
          <w:rFonts w:hint="eastAsia"/>
        </w:rPr>
        <w:t>　　图 6： 多路输出型产品图片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全球不同应用可编程直流电源市场份额2025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汽车电子测试</w:t>
      </w:r>
      <w:r>
        <w:rPr>
          <w:rFonts w:hint="eastAsia"/>
        </w:rPr>
        <w:br/>
      </w:r>
      <w:r>
        <w:rPr>
          <w:rFonts w:hint="eastAsia"/>
        </w:rPr>
        <w:t>　　图 11： 工业生产</w:t>
      </w:r>
      <w:r>
        <w:rPr>
          <w:rFonts w:hint="eastAsia"/>
        </w:rPr>
        <w:br/>
      </w:r>
      <w:r>
        <w:rPr>
          <w:rFonts w:hint="eastAsia"/>
        </w:rPr>
        <w:t>　　图 12： 大学和实验室</w:t>
      </w:r>
      <w:r>
        <w:rPr>
          <w:rFonts w:hint="eastAsia"/>
        </w:rPr>
        <w:br/>
      </w:r>
      <w:r>
        <w:rPr>
          <w:rFonts w:hint="eastAsia"/>
        </w:rPr>
        <w:t>　　图 13： 医疗领域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2025年全球前五大生产商可编程直流电源市场份额</w:t>
      </w:r>
      <w:r>
        <w:rPr>
          <w:rFonts w:hint="eastAsia"/>
        </w:rPr>
        <w:br/>
      </w:r>
      <w:r>
        <w:rPr>
          <w:rFonts w:hint="eastAsia"/>
        </w:rPr>
        <w:t>　　图 16： 2025年全球可编程直流电源第一梯队、第二梯队和第三梯队厂商及市场份额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全球可编程直流电源产能、产量、产能利用率及发展趋势（2021-2032）&amp;（千套）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全球可编程直流电源产量、需求量及发展趋势（2021-2032）&amp;（千套）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全球主要地区可编程直流电源产量市场份额（2021-2032）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中国可编程直流电源产能、产量、产能利用率及发展趋势（2021-2032）&amp;（千套）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中国可编程直流电源产量、市场需求量及发展趋势（2021-2032）&amp;（千套）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全球可编程直流电源市场销售额及增长率：（2021-2032）&amp;（万元）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全球市场可编程直流电源市场规模：2021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全球市场可编程直流电源销量及增长率（2021-2032）&amp;（千套）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全球市场可编程直流电源价格趋势（2021-2032）&amp;（USD/Unit）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26： 全球主要地区可编程直流电源销售收入（2021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全球主要地区可编程直流电源销售收入市场份额（2021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北美市场可编程直流电源销量及增长率（2021-2032）&amp;（千套）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北美市场可编程直流电源收入及增长率（2021-2032）&amp;（万元）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欧洲市场可编程直流电源销量及增长率（2021-2032）&amp;（千套）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欧洲市场可编程直流电源收入及增长率（2021-2032）&amp;（万元）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中国市场可编程直流电源销量及增长率（2021-2032）&amp;（千套）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中国市场可编程直流电源收入及增长率（2021-2032）&amp;（万元）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日本市场可编程直流电源销量及增长率（2021-2032）&amp;（千套）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日本市场可编程直流电源收入及增长率（2021-2032）&amp;（万元）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东南亚市场可编程直流电源销量及增长率（2021-2032）&amp;（千套）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东南亚市场可编程直流电源收入及增长率（2021-2032）&amp;（万元）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印度市场可编程直流电源销量及增长率（2021-2032）&amp;（千套）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印度市场可编程直流电源收入及增长率（2021-2032）&amp;（万元）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南美市场可编程直流电源销量及增长率（2021-2032）&amp;（千套）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南美市场可编程直流电源收入及增长率（2021-2032）&amp;（万元）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中东市场可编程直流电源销量及增长率（2021-2032）&amp;（千套）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中东市场可编程直流电源收入及增长率（2021-2032）&amp;（万元）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全球不同产品类型可编程直流电源价格走势（2021-2032）&amp;（USD/Unit）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全球不同应用可编程直流电源价格走势（2021-2032）&amp;（USD/Unit）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46： 可编程直流电源中国企业SWOT分析</w:t>
      </w:r>
      <w:r>
        <w:rPr>
          <w:rFonts w:hint="eastAsia"/>
        </w:rPr>
        <w:br/>
      </w:r>
      <w:r>
        <w:rPr>
          <w:rFonts w:hint="eastAsia"/>
        </w:rPr>
        <w:t>　　图 47： 可编程直流电源产业链</w:t>
      </w:r>
      <w:r>
        <w:rPr>
          <w:rFonts w:hint="eastAsia"/>
        </w:rPr>
        <w:br/>
      </w:r>
      <w:r>
        <w:rPr>
          <w:rFonts w:hint="eastAsia"/>
        </w:rPr>
        <w:t>　　图 48： 可编程直流电源行业采购模式分析</w:t>
      </w:r>
      <w:r>
        <w:rPr>
          <w:rFonts w:hint="eastAsia"/>
        </w:rPr>
        <w:br/>
      </w:r>
      <w:r>
        <w:rPr>
          <w:rFonts w:hint="eastAsia"/>
        </w:rPr>
        <w:t>　　图 49： 可编程直流电源行业生产模式</w:t>
      </w:r>
      <w:r>
        <w:rPr>
          <w:rFonts w:hint="eastAsia"/>
        </w:rPr>
        <w:br/>
      </w:r>
      <w:r>
        <w:rPr>
          <w:rFonts w:hint="eastAsia"/>
        </w:rPr>
        <w:t>　　图 50： 可编程直流电源行业销售模式分析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577de39f843f9" w:history="1">
        <w:r>
          <w:rPr>
            <w:rStyle w:val="Hyperlink"/>
          </w:rPr>
          <w:t>2026-2032年全球与中国可编程直流电源行业调研及市场前景预测报告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577de39f843f9" w:history="1">
        <w:r>
          <w:rPr>
            <w:rStyle w:val="Hyperlink"/>
          </w:rPr>
          <w:t>https://www.20087.com/3/15/KeBianChengZhiLiuDianYuanShiChangQianJing.html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热点：可编程直流电子负载、可编程直流电源原理、大功率直流电源、可编程直流电源是什么意思、直流电子负载、可编程直流电源哪个牌子好、itech直流电源说明书、可编程直流电源模块、直流电源的用途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4aa2c7d1044c6" w:history="1">
      <w:r>
        <w:rPr>
          <w:rStyle w:val="Hyperlink"/>
        </w:rPr>
        <w:t>2026-2032年全球与中国可编程直流电源行业调研及市场前景预测报告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KeBianChengZhiLiuDianYuanShiChangQianJing.html" TargetMode="External" Id="R8be577de39f8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KeBianChengZhiLiuDianYuanShiChangQianJing.html" TargetMode="External" Id="R32d4aa2c7d10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2025-12-31T07:53:22Z</dcterms:created>
  <dcterms:modified xsi:type="dcterms:W3CDTF">2025-12-31T08:53:22Z</dcterms:modified>
  <dc:subject>2026-2032年全球与中国可编程直流电源行业调研及市场前景预测报告</dc:subject>
  <dc:title>2026-2032年全球与中国可编程直流电源行业调研及市场前景预测报告</dc:title>
  <cp:keywords>2026-2032年全球与中国可编程直流电源行业调研及市场前景预测报告</cp:keywords>
  <dc:description>2026-2032年全球与中国可编程直流电源行业调研及市场前景预测报告</dc:description>
</cp:coreProperties>
</file>