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3e70875d14fae" w:history="1">
              <w:r>
                <w:rPr>
                  <w:rStyle w:val="Hyperlink"/>
                </w:rPr>
                <w:t>2025-2031年中国工控电脑发展现状分析与前景趋势报告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3e70875d14fae" w:history="1">
              <w:r>
                <w:rPr>
                  <w:rStyle w:val="Hyperlink"/>
                </w:rPr>
                <w:t>2025-2031年中国工控电脑发展现状分析与前景趋势报告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3e70875d14fae" w:history="1">
                <w:r>
                  <w:rPr>
                    <w:rStyle w:val="Hyperlink"/>
                  </w:rPr>
                  <w:t>https://www.20087.com/3/85/GongKongDianNaoHangYeQianJingQuShi.html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电脑是工业自动化的核心组成部分，近年来随着工业4.0和物联网技术的推广，其重要性日益凸显。现代工控电脑具备高计算能力、强固性和实时通信功能，能够在恶劣环境下稳定运行，支持大数据分析和远程监控。同时，嵌入式安全机制和加密技术的加强，保障了工业网络的安全性。</w:t>
      </w:r>
      <w:r>
        <w:rPr>
          <w:rFonts w:hint="eastAsia"/>
        </w:rPr>
        <w:br/>
      </w:r>
      <w:r>
        <w:rPr>
          <w:rFonts w:hint="eastAsia"/>
        </w:rPr>
        <w:t>　　未来，工控电脑将更加紧密地与云计算和边缘计算技术融合。通过实时数据分析和预测性维护，提升生产效率和设备利用率。同时，随着5G和低功耗广域网络的部署，工控电脑将实现更广泛的数据连接和远程操作，推动工业互联网的深入发展。此外，AI芯片的集成将赋予工控电脑更强的自主决策能力，加速智能制造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3e70875d14fae" w:history="1">
        <w:r>
          <w:rPr>
            <w:rStyle w:val="Hyperlink"/>
          </w:rPr>
          <w:t>2025-2031年中国工控电脑发展现状分析与前景趋势报告</w:t>
        </w:r>
      </w:hyperlink>
      <w:r>
        <w:rPr>
          <w:rFonts w:hint="eastAsia"/>
        </w:rPr>
        <w:t>》通过严谨的内容、翔实的分析、权威的数据和直观的图表，全面解析了工控电脑行业的市场规模、需求变化、价格波动以及产业链构成。工控电脑报告深入剖析了当前市场现状，科学预测了未来工控电脑市场前景与发展趋势，特别关注了工控电脑细分市场的机会与挑战。同时，对工控电脑重点企业的竞争地位、品牌影响力和市场集中度进行了全面评估。工控电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工控电脑行业界定</w:t>
      </w:r>
      <w:r>
        <w:rPr>
          <w:rFonts w:hint="eastAsia"/>
        </w:rPr>
        <w:br/>
      </w:r>
      <w:r>
        <w:rPr>
          <w:rFonts w:hint="eastAsia"/>
        </w:rPr>
        <w:t>　　第一节 工控电脑行业定义</w:t>
      </w:r>
      <w:r>
        <w:rPr>
          <w:rFonts w:hint="eastAsia"/>
        </w:rPr>
        <w:br/>
      </w:r>
      <w:r>
        <w:rPr>
          <w:rFonts w:hint="eastAsia"/>
        </w:rPr>
        <w:t>　　第二节 工控电脑行业特点分析</w:t>
      </w:r>
      <w:r>
        <w:rPr>
          <w:rFonts w:hint="eastAsia"/>
        </w:rPr>
        <w:br/>
      </w:r>
      <w:r>
        <w:rPr>
          <w:rFonts w:hint="eastAsia"/>
        </w:rPr>
        <w:t>　　第三节 工控电脑行业发展历程</w:t>
      </w:r>
      <w:r>
        <w:rPr>
          <w:rFonts w:hint="eastAsia"/>
        </w:rPr>
        <w:br/>
      </w:r>
      <w:r>
        <w:rPr>
          <w:rFonts w:hint="eastAsia"/>
        </w:rPr>
        <w:t>　　第四节 工控电脑产业链分析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2024-2025年国外工控电脑行业发展态势分析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国外工控电脑行业总体情况</w:t>
      </w:r>
      <w:r>
        <w:rPr>
          <w:rFonts w:hint="eastAsia"/>
        </w:rPr>
        <w:br/>
      </w:r>
      <w:r>
        <w:rPr>
          <w:rFonts w:hint="eastAsia"/>
        </w:rPr>
        <w:t>　　第二节 工控电脑行业重点国家、地区市场分析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国外工控电脑行业发展前景预测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2024-2025年中国工控电脑行业发展环境分析</w:t>
      </w:r>
      <w:r>
        <w:rPr>
          <w:rFonts w:hint="eastAsia"/>
        </w:rPr>
        <w:br/>
      </w:r>
      <w:r>
        <w:rPr>
          <w:rFonts w:hint="eastAsia"/>
        </w:rPr>
        <w:t>　　第一节 工控电脑行业经济环境分析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工控电脑行业政策环境分析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一、工控电脑行业相关政策</w:t>
      </w:r>
      <w:r>
        <w:rPr>
          <w:rFonts w:hint="eastAsia"/>
        </w:rPr>
        <w:br/>
      </w:r>
      <w:r>
        <w:rPr>
          <w:rFonts w:hint="eastAsia"/>
        </w:rPr>
        <w:t>　　　　二、工控电脑行业相关标准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工控电脑行业技术发展现状及趋势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当前我国工控电脑技术发展现状</w:t>
      </w:r>
      <w:r>
        <w:rPr>
          <w:rFonts w:hint="eastAsia"/>
        </w:rPr>
        <w:br/>
      </w:r>
      <w:r>
        <w:rPr>
          <w:rFonts w:hint="eastAsia"/>
        </w:rPr>
        <w:t>　　第二节 中外工控电脑技术差距及产生差距的主要原因分析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提高我国工控电脑技术的对策</w:t>
      </w:r>
      <w:r>
        <w:rPr>
          <w:rFonts w:hint="eastAsia"/>
        </w:rPr>
        <w:br/>
      </w:r>
      <w:r>
        <w:rPr>
          <w:rFonts w:hint="eastAsia"/>
        </w:rPr>
        <w:t>　　第四节 我国工控电脑研发、设计发展趋势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中国工控电脑行业市场供需状况分析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中国工控电脑行业市场规模情况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中国工控电脑行业市场需求状况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一、2019-2024年工控电脑行业市场需求情况</w:t>
      </w:r>
      <w:r>
        <w:rPr>
          <w:rFonts w:hint="eastAsia"/>
        </w:rPr>
        <w:br/>
      </w:r>
      <w:r>
        <w:rPr>
          <w:rFonts w:hint="eastAsia"/>
        </w:rPr>
        <w:t>　　　　二、工控电脑行业市场需求特点分析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三、2025-2031年工控电脑行业市场需求预测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中国工控电脑行业市场供给状况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一、2019-2024年工控电脑行业市场供给情况</w:t>
      </w:r>
      <w:r>
        <w:rPr>
          <w:rFonts w:hint="eastAsia"/>
        </w:rPr>
        <w:br/>
      </w:r>
      <w:r>
        <w:rPr>
          <w:rFonts w:hint="eastAsia"/>
        </w:rPr>
        <w:t>　　　　二、工控电脑行业市场供给特点分析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三、2025-2031年工控电脑行业市场供给预测</w:t>
      </w:r>
      <w:r>
        <w:rPr>
          <w:rFonts w:hint="eastAsia"/>
        </w:rPr>
        <w:br/>
      </w:r>
      <w:r>
        <w:rPr>
          <w:rFonts w:hint="eastAsia"/>
        </w:rPr>
        <w:t>　　第四节 工控电脑行业市场供需平衡状况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工控电脑行业出口情况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一、2019-2024年工控电脑行业出口情况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三、2025-2031年工控电脑行业出口情况预测</w:t>
      </w:r>
      <w:r>
        <w:rPr>
          <w:rFonts w:hint="eastAsia"/>
        </w:rPr>
        <w:br/>
      </w:r>
      <w:r>
        <w:rPr>
          <w:rFonts w:hint="eastAsia"/>
        </w:rPr>
        <w:t>　　第二节 工控电脑行业进口情况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一、2019-2024年工控电脑行业进口情况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三、2025-2031年工控电脑行业进口情况预测</w:t>
      </w:r>
      <w:r>
        <w:rPr>
          <w:rFonts w:hint="eastAsia"/>
        </w:rPr>
        <w:br/>
      </w:r>
      <w:r>
        <w:rPr>
          <w:rFonts w:hint="eastAsia"/>
        </w:rPr>
        <w:t>　　第三节 工控电脑行业进出口面临的挑战及对策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中国工控电脑行业产品价格监测</w:t>
      </w:r>
      <w:r>
        <w:rPr>
          <w:rFonts w:hint="eastAsia"/>
        </w:rPr>
        <w:br/>
      </w:r>
      <w:r>
        <w:rPr>
          <w:rFonts w:hint="eastAsia"/>
        </w:rPr>
        <w:t>　　　　一、工控电脑市场价格特征</w:t>
      </w:r>
      <w:r>
        <w:rPr>
          <w:rFonts w:hint="eastAsia"/>
        </w:rPr>
        <w:br/>
      </w:r>
      <w:r>
        <w:rPr>
          <w:rFonts w:hint="eastAsia"/>
        </w:rPr>
        <w:t>　　　　二、当前工控电脑市场价格评述</w:t>
      </w:r>
      <w:r>
        <w:rPr>
          <w:rFonts w:hint="eastAsia"/>
        </w:rPr>
        <w:br/>
      </w:r>
      <w:r>
        <w:rPr>
          <w:rFonts w:hint="eastAsia"/>
        </w:rPr>
        <w:t>　　　　三、影响工控电脑市场价格因素分析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四、未来工控电脑市场价格走势预测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中国工控电脑行业重点区域市场分析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工控电脑行业区域市场分布情况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工控电脑行业细分市场调研分析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工控电脑细分产品（一）市场调研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工控电脑细分产品（二）市场调研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工控电脑行业上游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工控电脑行业下游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工控电脑重点企业（一）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工控电脑重点企业（二）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工控电脑重点企业（三）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工控电脑重点企业（四）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工控电脑重点企业（五）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工控电脑重点企业（六）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工控电脑行业风险及对策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2025-2031年工控电脑行业发展环境分析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2025-2031年工控电脑行业投资特性分析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一、工控电脑行业进入壁垒</w:t>
      </w:r>
      <w:r>
        <w:rPr>
          <w:rFonts w:hint="eastAsia"/>
        </w:rPr>
        <w:br/>
      </w:r>
      <w:r>
        <w:rPr>
          <w:rFonts w:hint="eastAsia"/>
        </w:rPr>
        <w:t>　　　　二、工控电脑行业盈利模式</w:t>
      </w:r>
      <w:r>
        <w:rPr>
          <w:rFonts w:hint="eastAsia"/>
        </w:rPr>
        <w:br/>
      </w:r>
      <w:r>
        <w:rPr>
          <w:rFonts w:hint="eastAsia"/>
        </w:rPr>
        <w:t>　　　　三、工控电脑行业盈利因素</w:t>
      </w:r>
      <w:r>
        <w:rPr>
          <w:rFonts w:hint="eastAsia"/>
        </w:rPr>
        <w:br/>
      </w:r>
      <w:r>
        <w:rPr>
          <w:rFonts w:hint="eastAsia"/>
        </w:rPr>
        <w:t>　　第三节 工控电脑行业“波特五力模型”分析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2025-2031年工控电脑行业风险及对策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工控电脑企业竞争策略分析</w:t>
      </w:r>
      <w:r>
        <w:rPr>
          <w:rFonts w:hint="eastAsia"/>
        </w:rPr>
        <w:br/>
      </w:r>
      <w:r>
        <w:rPr>
          <w:rFonts w:hint="eastAsia"/>
        </w:rPr>
        <w:t>　　第一节 工控电脑市场竞争策略分析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一、2025-2031年中国工控电脑市场增长潜力分析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二、2025-2031年中国工控电脑主要潜力品种分析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三、现有工控电脑产品竞争策略分析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四、潜力工控电脑品种竞争策略选择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2025-2031年中国工控电脑企业竞争策略分析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一、2025-2031年我国工控电脑市场竞争趋势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二、2025-2031年工控电脑行业竞争格局展望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三、2025-2031年工控电脑行业竞争策略分析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四、2025-2031年工控电脑企业竞争策略分析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2025-2031年中国工控电脑行业发展趋势分析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一、2025-2031年工控电脑技术发展趋势分析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二、2025-2031年工控电脑产品发展趋势分析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三、2025-2031年工控电脑行业竞争格局展望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2025-2031年中国工控电脑市场趋势分析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一、2025-2031年工控电脑发展趋势预测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二、2025-2031年工控电脑市场前景分析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三、2025-2031年工控电脑产业政策趋向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2025-2031年工控电脑行业投资价值评估分析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工控电脑行业发展建议分析</w:t>
      </w:r>
      <w:r>
        <w:rPr>
          <w:rFonts w:hint="eastAsia"/>
        </w:rPr>
        <w:br/>
      </w:r>
      <w:r>
        <w:rPr>
          <w:rFonts w:hint="eastAsia"/>
        </w:rPr>
        <w:t>　　第一节 工控电脑行业研究结论及建议</w:t>
      </w:r>
      <w:r>
        <w:rPr>
          <w:rFonts w:hint="eastAsia"/>
        </w:rPr>
        <w:br/>
      </w:r>
      <w:r>
        <w:rPr>
          <w:rFonts w:hint="eastAsia"/>
        </w:rPr>
        <w:t>　　第二节 工控电脑细分行业研究结论及建议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中^智^林^：工控电脑行业竞争策略总结及建议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工控电脑行业历程</w:t>
      </w:r>
      <w:r>
        <w:rPr>
          <w:rFonts w:hint="eastAsia"/>
        </w:rPr>
        <w:br/>
      </w:r>
      <w:r>
        <w:rPr>
          <w:rFonts w:hint="eastAsia"/>
        </w:rPr>
        <w:t>　　图表 工控电脑行业生命周期</w:t>
      </w:r>
      <w:r>
        <w:rPr>
          <w:rFonts w:hint="eastAsia"/>
        </w:rPr>
        <w:br/>
      </w:r>
      <w:r>
        <w:rPr>
          <w:rFonts w:hint="eastAsia"/>
        </w:rPr>
        <w:t>　　图表 工控电脑行业产业链分析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2019-2024年工控电脑行业市场容量分析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2019-2024年中国工控电脑行业产量及增长趋势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2019-2024年中国工控电脑市场需求量及增速统计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2025年中国工控电脑行业需求领域分布格局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2019-2024年中国工控电脑行业盈利情况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2019-2024年中国工控电脑行业利润总额统计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2019-2024年中国工控电脑进口金额分析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2019-2024年中国工控电脑出口数量分析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2019-2024年中国工控电脑出口金额分析</w:t>
      </w:r>
      <w:r>
        <w:rPr>
          <w:rFonts w:hint="eastAsia"/>
        </w:rPr>
        <w:br/>
      </w:r>
      <w:r>
        <w:rPr>
          <w:rFonts w:hint="eastAsia"/>
        </w:rPr>
        <w:t>　　图表 2025年中国工控电脑进口国家及地区分析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2025年中国工控电脑出口国家及地区分析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2019-2024年中国工控电脑行业企业平均规模情况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**地区工控电脑市场规模及增长情况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工控电脑重点企业（一）盈利能力情况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工控电脑重点企业（二）盈利能力情况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工控电脑重点企业（三）经营情况分析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工控电脑重点企业（三）盈利能力情况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2025-2031年中国工控电脑行业产量预测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2025-2031年中国工控电脑市场需求量预测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2025-2031年中国工控电脑行业供需平衡预测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2025-2031年中国工控电脑市场容量预测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2025-2031年中国工控电脑市场规模预测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2025-2031年中国工控电脑市场前景分析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2025-2031年中国工控电脑发展趋势预测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3e70875d14fae" w:history="1">
        <w:r>
          <w:rPr>
            <w:rStyle w:val="Hyperlink"/>
          </w:rPr>
          <w:t>2025-2031年中国工控电脑发展现状分析与前景趋势报告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3e70875d14fae" w:history="1">
        <w:r>
          <w:rPr>
            <w:rStyle w:val="Hyperlink"/>
          </w:rPr>
          <w:t>https://www.20087.com/3/85/GongKongDianNaoHangYeQianJingQuShi.html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e7e80fa614c83" w:history="1">
      <w:r>
        <w:rPr>
          <w:rStyle w:val="Hyperlink"/>
        </w:rPr>
        <w:t>2025-2031年中国工控电脑发展现状分析与前景趋势报告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ongKongDianNaoHangYeQianJingQuShi.html" TargetMode="External" Id="R3163e70875d1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ongKongDianNaoHangYeQianJingQuShi.html" TargetMode="External" Id="Re1fe7e80fa61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2024-05-27T04:19:00Z</dcterms:created>
  <dcterms:modified xsi:type="dcterms:W3CDTF">2024-05-27T05:19:00Z</dcterms:modified>
  <dc:subject>2025-2031年中国工控电脑发展现状分析与前景趋势报告</dc:subject>
  <dc:title>2025-2031年中国工控电脑发展现状分析与前景趋势报告</dc:title>
  <cp:keywords>2025-2031年中国工控电脑发展现状分析与前景趋势报告</cp:keywords>
  <dc:description>2025-2031年中国工控电脑发展现状分析与前景趋势报告</dc:description>
</cp:coreProperties>
</file>