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46a174dbd4ccf" w:history="1">
              <w:r>
                <w:rPr>
                  <w:rStyle w:val="Hyperlink"/>
                </w:rPr>
                <w:t>2025-2031年中国智能称重系统市场调查研究与前景趋势分析报告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46a174dbd4ccf" w:history="1">
              <w:r>
                <w:rPr>
                  <w:rStyle w:val="Hyperlink"/>
                </w:rPr>
                <w:t>2025-2031年中国智能称重系统市场调查研究与前景趋势分析报告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46a174dbd4ccf" w:history="1">
                <w:r>
                  <w:rPr>
                    <w:rStyle w:val="Hyperlink"/>
                  </w:rPr>
                  <w:t>https://www.20087.com/3/05/ZhiNengChengZhongXiTongHangYeQuShi.html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称重系统已广泛应用于物流、零售、制造业等多个领域，集成了自动识别、数据处理和网络通讯技术，实现了快速精准的称重和数据管理。这些系统不仅能提高称重效率，还能通过数据分析优化库存管理、减少误差，提升供应链的整体效率。</w:t>
      </w:r>
      <w:r>
        <w:rPr>
          <w:rFonts w:hint="eastAsia"/>
        </w:rPr>
        <w:br/>
      </w:r>
      <w:r>
        <w:rPr>
          <w:rFonts w:hint="eastAsia"/>
        </w:rPr>
        <w:t>　　未来智能称重系统将更加侧重于物联网技术的应用，实现设备间的互联与数据共享，形成智慧物流网络。AI算法将被用于预测分析，优化货物分配和运输路线，减少浪费。同时，增强的用户界面和移动设备兼容性将简化操作流程，提高用户体验。安全性方面，区块链技术的引入将确保数据传输的不可篡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46a174dbd4ccf" w:history="1">
        <w:r>
          <w:rPr>
            <w:rStyle w:val="Hyperlink"/>
          </w:rPr>
          <w:t>2025-2031年中国智能称重系统市场调查研究与前景趋势分析报告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智能称重系统行业的市场规模、需求变化、价格波动以及产业链构成。智能称重系统报告深入剖析了当前市场现状，科学预测了未来智能称重系统市场前景与发展趋势，特别关注了智能称重系统细分市场的机会与挑战。同时，对智能称重系统重点企业的竞争地位、品牌影响力和市场集中度进行了全面评估。智能称重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智能称重系统行业界定</w:t>
      </w:r>
      <w:r>
        <w:rPr>
          <w:rFonts w:hint="eastAsia"/>
        </w:rPr>
        <w:br/>
      </w:r>
      <w:r>
        <w:rPr>
          <w:rFonts w:hint="eastAsia"/>
        </w:rPr>
        <w:t>　　第一节 智能称重系统行业定义</w:t>
      </w:r>
      <w:r>
        <w:rPr>
          <w:rFonts w:hint="eastAsia"/>
        </w:rPr>
        <w:br/>
      </w:r>
      <w:r>
        <w:rPr>
          <w:rFonts w:hint="eastAsia"/>
        </w:rPr>
        <w:t>　　第二节 智能称重系统行业特点分析</w:t>
      </w:r>
      <w:r>
        <w:rPr>
          <w:rFonts w:hint="eastAsia"/>
        </w:rPr>
        <w:br/>
      </w:r>
      <w:r>
        <w:rPr>
          <w:rFonts w:hint="eastAsia"/>
        </w:rPr>
        <w:t>　　第三节 智能称重系统行业发展历程</w:t>
      </w:r>
      <w:r>
        <w:rPr>
          <w:rFonts w:hint="eastAsia"/>
        </w:rPr>
        <w:br/>
      </w:r>
      <w:r>
        <w:rPr>
          <w:rFonts w:hint="eastAsia"/>
        </w:rPr>
        <w:t>　　第四节 智能称重系统产业链分析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2024-2025年国外智能称重系统行业发展态势分析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国外智能称重系统行业总体情况</w:t>
      </w:r>
      <w:r>
        <w:rPr>
          <w:rFonts w:hint="eastAsia"/>
        </w:rPr>
        <w:br/>
      </w:r>
      <w:r>
        <w:rPr>
          <w:rFonts w:hint="eastAsia"/>
        </w:rPr>
        <w:t>　　第二节 智能称重系统行业重点国家、地区市场分析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国外智能称重系统行业发展前景预测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2024-2025年中国智能称重系统行业发展环境分析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智能称重系统行业经济环境分析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智能称重系统行业政策环境分析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一、智能称重系统行业相关政策</w:t>
      </w:r>
      <w:r>
        <w:rPr>
          <w:rFonts w:hint="eastAsia"/>
        </w:rPr>
        <w:br/>
      </w:r>
      <w:r>
        <w:rPr>
          <w:rFonts w:hint="eastAsia"/>
        </w:rPr>
        <w:t>　　　　二、智能称重系统行业相关标准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智能称重系统行业技术发展现状及趋势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当前我国智能称重系统技术发展现状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中外智能称重系统技术差距及产生差距的主要原因分析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提高我国智能称重系统技术的对策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我国智能称重系统研发、设计发展趋势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中国智能称重系统行业市场供需状况分析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中国智能称重系统行业市场规模情况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中国智能称重系统行业市场需求状况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一、2019-2024年智能称重系统行业市场需求情况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二、智能称重系统行业市场需求特点分析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三、2025-2031年智能称重系统行业市场需求预测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中国智能称重系统行业市场供给状况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一、2019-2024年智能称重系统行业市场供给情况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二、智能称重系统行业市场供给特点分析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三、2025-2031年智能称重系统行业市场供给预测</w:t>
      </w:r>
      <w:r>
        <w:rPr>
          <w:rFonts w:hint="eastAsia"/>
        </w:rPr>
        <w:br/>
      </w:r>
      <w:r>
        <w:rPr>
          <w:rFonts w:hint="eastAsia"/>
        </w:rPr>
        <w:t>　　第四节 智能称重系统行业市场供需平衡状况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中国智能称重系统行业进出口情况分析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智能称重系统行业出口情况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一、2019-2024年智能称重系统行业出口情况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三、2025-2031年智能称重系统行业出口情况预测</w:t>
      </w:r>
      <w:r>
        <w:rPr>
          <w:rFonts w:hint="eastAsia"/>
        </w:rPr>
        <w:br/>
      </w:r>
      <w:r>
        <w:rPr>
          <w:rFonts w:hint="eastAsia"/>
        </w:rPr>
        <w:t>　　第二节 智能称重系统行业进口情况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一、2019-2024年智能称重系统行业进口情况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三、2025-2031年智能称重系统行业进口情况预测</w:t>
      </w:r>
      <w:r>
        <w:rPr>
          <w:rFonts w:hint="eastAsia"/>
        </w:rPr>
        <w:br/>
      </w:r>
      <w:r>
        <w:rPr>
          <w:rFonts w:hint="eastAsia"/>
        </w:rPr>
        <w:t>　　第三节 智能称重系统行业进出口面临的挑战及对策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中国智能称重系统行业产品价格监测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一、智能称重系统市场价格特征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二、当前智能称重系统市场价格评述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三、影响智能称重系统市场价格因素分析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四、未来智能称重系统市场价格走势预测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中国智能称重系统行业重点区域市场分析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智能称重系统行业区域市场分布情况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智能称重系统行业细分市场调研分析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智能称重系统细分产品（一）市场调研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智能称重系统细分产品（二）市场调研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智能称重系统行业上、下游市场分析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智能称重系统行业上游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智能称重系统行业下游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智能称重系统行业重点企业发展调研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智能称重系统重点企业（一）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智能称重系统重点企业（二）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智能称重系统重点企业（三）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智能称重系统重点企业（四）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智能称重系统重点企业（五）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智能称重系统重点企业（六）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智能称重系统行业风险及对策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2025-2031年智能称重系统行业发展环境分析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2025-2031年智能称重系统行业投资特性分析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一、智能称重系统行业进入壁垒</w:t>
      </w:r>
      <w:r>
        <w:rPr>
          <w:rFonts w:hint="eastAsia"/>
        </w:rPr>
        <w:br/>
      </w:r>
      <w:r>
        <w:rPr>
          <w:rFonts w:hint="eastAsia"/>
        </w:rPr>
        <w:t>　　　　二、智能称重系统行业盈利模式</w:t>
      </w:r>
      <w:r>
        <w:rPr>
          <w:rFonts w:hint="eastAsia"/>
        </w:rPr>
        <w:br/>
      </w:r>
      <w:r>
        <w:rPr>
          <w:rFonts w:hint="eastAsia"/>
        </w:rPr>
        <w:t>　　　　三、智能称重系统行业盈利因素</w:t>
      </w:r>
      <w:r>
        <w:rPr>
          <w:rFonts w:hint="eastAsia"/>
        </w:rPr>
        <w:br/>
      </w:r>
      <w:r>
        <w:rPr>
          <w:rFonts w:hint="eastAsia"/>
        </w:rPr>
        <w:t>　　第三节 智能称重系统行业“波特五力模型”分析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2025-2031年智能称重系统行业风险及对策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智能称重系统企业竞争策略分析</w:t>
      </w:r>
      <w:r>
        <w:rPr>
          <w:rFonts w:hint="eastAsia"/>
        </w:rPr>
        <w:br/>
      </w:r>
      <w:r>
        <w:rPr>
          <w:rFonts w:hint="eastAsia"/>
        </w:rPr>
        <w:t>　　第一节 智能称重系统市场竞争策略分析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一、2025-2031年中国智能称重系统市场增长潜力分析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二、2025-2031年中国智能称重系统主要潜力品种分析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三、现有智能称重系统产品竞争策略分析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四、潜力智能称重系统品种竞争策略选择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2025-2031年中国智能称重系统企业竞争策略分析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一、2025-2031年我国智能称重系统市场竞争趋势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二、2025-2031年智能称重系统行业竞争格局展望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三、2025-2031年智能称重系统行业竞争策略分析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四、2025-2031年智能称重系统企业竞争策略分析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2025-2031年中国智能称重系统行业发展趋势分析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一、2025-2031年智能称重系统技术发展趋势分析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二、2025-2031年智能称重系统产品发展趋势分析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三、2025-2031年智能称重系统行业竞争格局展望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2025-2031年中国智能称重系统市场趋势分析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一、2025-2031年智能称重系统发展趋势预测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二、2025-2031年智能称重系统市场前景分析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三、2025-2031年智能称重系统产业政策趋向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2025-2031年智能称重系统行业投资价值评估分析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智能称重系统行业发展建议分析</w:t>
      </w:r>
      <w:r>
        <w:rPr>
          <w:rFonts w:hint="eastAsia"/>
        </w:rPr>
        <w:br/>
      </w:r>
      <w:r>
        <w:rPr>
          <w:rFonts w:hint="eastAsia"/>
        </w:rPr>
        <w:t>　　第一节 智能称重系统行业研究结论及建议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智能称重系统细分行业研究结论及建议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中:智:林：智能称重系统行业竞争策略总结及建议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智能称重系统行业历程</w:t>
      </w:r>
      <w:r>
        <w:rPr>
          <w:rFonts w:hint="eastAsia"/>
        </w:rPr>
        <w:br/>
      </w:r>
      <w:r>
        <w:rPr>
          <w:rFonts w:hint="eastAsia"/>
        </w:rPr>
        <w:t>　　图表 智能称重系统行业生命周期</w:t>
      </w:r>
      <w:r>
        <w:rPr>
          <w:rFonts w:hint="eastAsia"/>
        </w:rPr>
        <w:br/>
      </w:r>
      <w:r>
        <w:rPr>
          <w:rFonts w:hint="eastAsia"/>
        </w:rPr>
        <w:t>　　图表 智能称重系统行业产业链分析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2019-2024年中国智能称重系统行业市场规模及增长情况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2019-2024年智能称重系统行业市场容量分析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2019-2024年中国智能称重系统行业产能统计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2019-2024年中国智能称重系统行业产量及增长趋势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2019-2024年中国智能称重系统市场需求量及增速统计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2025年中国智能称重系统行业需求领域分布格局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2019-2024年中国智能称重系统行业销售收入分析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2019-2024年中国智能称重系统行业盈利情况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2019-2024年中国智能称重系统行业利润总额统计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2019-2024年中国智能称重系统进口数量分析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2019-2024年中国智能称重系统进口金额分析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2019-2024年中国智能称重系统出口数量分析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2019-2024年中国智能称重系统出口金额分析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2025年中国智能称重系统进口国家及地区分析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2025年中国智能称重系统出口国家及地区分析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2019-2024年中国智能称重系统行业企业数量情况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2019-2024年中国智能称重系统行业企业平均规模情况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**地区智能称重系统市场规模及增长情况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**地区智能称重系统行业市场需求情况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**地区智能称重系统市场规模及增长情况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**地区智能称重系统行业市场需求情况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**地区智能称重系统市场规模及增长情况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**地区智能称重系统行业市场需求情况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**地区智能称重系统市场规模及增长情况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**地区智能称重系统行业市场需求情况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智能称重系统重点企业（一）基本信息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智能称重系统重点企业（一）经营情况分析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智能称重系统重点企业（一）主要经济指标情况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智能称重系统重点企业（一）盈利能力情况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智能称重系统重点企业（一）偿债能力情况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智能称重系统重点企业（一）运营能力情况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智能称重系统重点企业（一）成长能力情况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智能称重系统重点企业（二）基本信息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智能称重系统重点企业（二）经营情况分析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智能称重系统重点企业（二）主要经济指标情况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智能称重系统重点企业（二）盈利能力情况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智能称重系统重点企业（二）偿债能力情况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智能称重系统重点企业（二）运营能力情况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智能称重系统重点企业（二）成长能力情况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智能称重系统重点企业（三）基本信息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智能称重系统重点企业（三）经营情况分析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智能称重系统重点企业（三）主要经济指标情况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智能称重系统重点企业（三）盈利能力情况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智能称重系统重点企业（三）偿债能力情况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智能称重系统重点企业（三）运营能力情况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智能称重系统重点企业（三）成长能力情况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2025-2031年中国智能称重系统行业产能预测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2025-2031年中国智能称重系统行业产量预测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2025-2031年中国智能称重系统市场需求量预测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2025-2031年中国智能称重系统行业供需平衡预测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2025-2031年中国智能称重系统市场容量预测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2025-2031年中国智能称重系统市场规模预测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2025-2031年中国智能称重系统市场前景分析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2025-2031年中国智能称重系统发展趋势预测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46a174dbd4ccf" w:history="1">
        <w:r>
          <w:rPr>
            <w:rStyle w:val="Hyperlink"/>
          </w:rPr>
          <w:t>2025-2031年中国智能称重系统市场调查研究与前景趋势分析报告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46a174dbd4ccf" w:history="1">
        <w:r>
          <w:rPr>
            <w:rStyle w:val="Hyperlink"/>
          </w:rPr>
          <w:t>https://www.20087.com/3/05/ZhiNengChengZhongXiTongHangYeQuShi.html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c690495b24765" w:history="1">
      <w:r>
        <w:rPr>
          <w:rStyle w:val="Hyperlink"/>
        </w:rPr>
        <w:t>2025-2031年中国智能称重系统市场调查研究与前景趋势分析报告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iNengChengZhongXiTongHangYeQuShi.html" TargetMode="External" Id="Rf0146a174dbd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iNengChengZhongXiTongHangYeQuShi.html" TargetMode="External" Id="Re8bc690495b2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2024-09-09T06:10:00Z</dcterms:created>
  <dcterms:modified xsi:type="dcterms:W3CDTF">2024-09-09T07:10:00Z</dcterms:modified>
  <dc:subject>2025-2031年中国智能称重系统市场调查研究与前景趋势分析报告</dc:subject>
  <dc:title>2025-2031年中国智能称重系统市场调查研究与前景趋势分析报告</dc:title>
  <cp:keywords>2025-2031年中国智能称重系统市场调查研究与前景趋势分析报告</cp:keywords>
  <dc:description>2025-2031年中国智能称重系统市场调查研究与前景趋势分析报告</dc:description>
</cp:coreProperties>
</file>