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6da1eec8a4c95" w:history="1">
              <w:r>
                <w:rPr>
                  <w:rStyle w:val="Hyperlink"/>
                </w:rPr>
                <w:t>2024年中国水质分析仪行业研究分析及未来发展前景预测报告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6da1eec8a4c95" w:history="1">
              <w:r>
                <w:rPr>
                  <w:rStyle w:val="Hyperlink"/>
                </w:rPr>
                <w:t>2024年中国水质分析仪行业研究分析及未来发展前景预测报告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6da1eec8a4c95" w:history="1">
                <w:r>
                  <w:rPr>
                    <w:rStyle w:val="Hyperlink"/>
                  </w:rPr>
                  <w:t>https://www.20087.com/3/95/ShuiZhiFenXiYiHangYeYanJiuBaoGao.html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分析仪是监测和评估水体质量的关键工具，广泛应用于饮用水处理、废水处理、环境监测和工业过程控制等领域。随着传感器技术和数据处理能力的提升，现代水质分析仪能够实时、准确地检测多种水质参数，如pH值、溶解氧、电导率、浊度和特定污染物浓度。无线通信和物联网技术的集成，使得水质监测数据可以远程传输，实现实时监控和预警，大大提高了水环境保护和管理的效率。</w:t>
      </w:r>
      <w:r>
        <w:rPr>
          <w:rFonts w:hint="eastAsia"/>
        </w:rPr>
        <w:br/>
      </w:r>
      <w:r>
        <w:rPr>
          <w:rFonts w:hint="eastAsia"/>
        </w:rPr>
        <w:t>　　未来，水质分析仪将更加注重智能化和多参数集成。智能分析仪将结合AI算法，实现水质预测和异常自动识别，提高监测的精准度和可靠性。同时，随着纳米技术和生物传感器的发展，水质分析仪将能够检测更广泛的污染物，包括微量有机物和微生物，满足日益严格的水质标准。此外，便携式和一次性使用的设计趋势，将推动水质分析仪在野外调查和应急响应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6da1eec8a4c95" w:history="1">
        <w:r>
          <w:rPr>
            <w:rStyle w:val="Hyperlink"/>
          </w:rPr>
          <w:t>2024年中国水质分析仪行业研究分析及未来发展前景预测报告</w:t>
        </w:r>
      </w:hyperlink>
      <w:r>
        <w:rPr>
          <w:rFonts w:hint="eastAsia"/>
        </w:rPr>
        <w:t>》是根据公司多年来对水质分析仪产品的研究，结合水质分析仪产品历年供需关系变化规律，对我国水质分析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水质分析仪产业概述</w:t>
      </w:r>
      <w:r>
        <w:rPr>
          <w:rFonts w:hint="eastAsia"/>
        </w:rPr>
        <w:br/>
      </w:r>
      <w:r>
        <w:rPr>
          <w:rFonts w:hint="eastAsia"/>
        </w:rPr>
        <w:t>　　第一节 水质分析仪产业定义</w:t>
      </w:r>
      <w:r>
        <w:rPr>
          <w:rFonts w:hint="eastAsia"/>
        </w:rPr>
        <w:br/>
      </w:r>
      <w:r>
        <w:rPr>
          <w:rFonts w:hint="eastAsia"/>
        </w:rPr>
        <w:t>　　第二节 水质分析仪产业发展历程</w:t>
      </w:r>
      <w:r>
        <w:rPr>
          <w:rFonts w:hint="eastAsia"/>
        </w:rPr>
        <w:br/>
      </w:r>
      <w:r>
        <w:rPr>
          <w:rFonts w:hint="eastAsia"/>
        </w:rPr>
        <w:t>　　第三节 水质分析仪分类情况</w:t>
      </w:r>
      <w:r>
        <w:rPr>
          <w:rFonts w:hint="eastAsia"/>
        </w:rPr>
        <w:br/>
      </w:r>
      <w:r>
        <w:rPr>
          <w:rFonts w:hint="eastAsia"/>
        </w:rPr>
        <w:t>　　第四节 水质分析仪产业链分析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2023-2024年水质分析仪行业发展环境分析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我国水质分析仪行业政策环境分析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一、水质分析仪产业政策分析</w:t>
      </w:r>
      <w:r>
        <w:rPr>
          <w:rFonts w:hint="eastAsia"/>
        </w:rPr>
        <w:br/>
      </w:r>
      <w:r>
        <w:rPr>
          <w:rFonts w:hint="eastAsia"/>
        </w:rPr>
        <w:t>　　　　二、相关水质分析仪产业政策影响分析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我国水质分析仪行业技术环境分析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一、我国水质分析仪技术发展概况</w:t>
      </w:r>
      <w:r>
        <w:rPr>
          <w:rFonts w:hint="eastAsia"/>
        </w:rPr>
        <w:br/>
      </w:r>
      <w:r>
        <w:rPr>
          <w:rFonts w:hint="eastAsia"/>
        </w:rPr>
        <w:t>　　　　二、我国水质分析仪行业技术发展趋势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中国水质分析仪市场供需分析预测</w:t>
      </w:r>
      <w:r>
        <w:rPr>
          <w:rFonts w:hint="eastAsia"/>
        </w:rPr>
        <w:br/>
      </w:r>
      <w:r>
        <w:rPr>
          <w:rFonts w:hint="eastAsia"/>
        </w:rPr>
        <w:t>　　第一节 水质分析仪市场现状分析及预测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一、2019-2024年我国水质分析仪市场规模分析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二、2024-2030年我国水质分析仪市场规模预测</w:t>
      </w:r>
      <w:r>
        <w:rPr>
          <w:rFonts w:hint="eastAsia"/>
        </w:rPr>
        <w:br/>
      </w:r>
      <w:r>
        <w:rPr>
          <w:rFonts w:hint="eastAsia"/>
        </w:rPr>
        <w:t>　　第二节 水质分析仪行业供给分析及预测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一、2019-2024年我国水质分析仪市场供给分析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二、2024年我国水质分析仪市场供给特点分析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三、2024-2030年我国水质分析仪市场供给预测</w:t>
      </w:r>
      <w:r>
        <w:rPr>
          <w:rFonts w:hint="eastAsia"/>
        </w:rPr>
        <w:br/>
      </w:r>
      <w:r>
        <w:rPr>
          <w:rFonts w:hint="eastAsia"/>
        </w:rPr>
        <w:t>　　第三节 水质分析仪市场需求分析及预测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一、2019-2024年我国水质分析仪市场需求分析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二、2024年我国水质分析仪市场需求特点分析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三、2024-2030年我国水质分析仪市场需求预测</w:t>
      </w:r>
      <w:r>
        <w:rPr>
          <w:rFonts w:hint="eastAsia"/>
        </w:rPr>
        <w:br/>
      </w:r>
      <w:r>
        <w:rPr>
          <w:rFonts w:hint="eastAsia"/>
        </w:rPr>
        <w:t>　　第四节 水质分析仪行业进出口情况分析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一、2019-2024年我国水质分析仪进出口情况分析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二、2024年我国水质分析仪行业进出口特点分析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三、2024-2030年我国水质分析仪进出口情况预测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中国水质分析仪市场价格未来趋势分析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2019-2024年我国水质分析仪市场价格回顾分析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当前国内水质分析仪产品市场价格及评述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国内水质分析仪产品价格影响因素分析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2024-2030年我国水质分析仪市场价格趋势预测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水质分析仪行业细分市场调研分析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水质分析仪行业细分（一）市场调研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水质分析仪行业细分（二）市场调研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水质分析仪行业上、下游产业分析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水质分析仪产业链分析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二、水质分析仪产业链模型分析</w:t>
      </w:r>
      <w:r>
        <w:rPr>
          <w:rFonts w:hint="eastAsia"/>
        </w:rPr>
        <w:br/>
      </w:r>
      <w:r>
        <w:rPr>
          <w:rFonts w:hint="eastAsia"/>
        </w:rPr>
        <w:t>　　第二节 水质分析仪上游行业发展状况分析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水质分析仪下游产业发展状况分析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一、中国水质分析仪行业重点区域市场结构变化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二、中国水质分析仪行业重点区域（一）发展分析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三、中国水质分析仪行业重点区域（二）发展分析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四、中国水质分析仪行业重点区域（三）发展分析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五、中国水质分析仪行业重点区域（四）发展分析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六、中国水质分析仪行业重点区域（五）发展分析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近几年水质分析仪行业重点企业发展分析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水质分析仪企业（一）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二、水质分析仪企业经营情况分析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三、水质分析仪企业发展规划及前景展望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水质分析仪企业（二）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二、水质分析仪企业经营情况分析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三、水质分析仪企业发展规划及前景展望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水质分析仪企业（三）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二、水质分析仪企业经营情况分析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三、水质分析仪企业发展规划及前景展望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水质分析仪企业（四）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二、水质分析仪企业经营情况分析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三、水质分析仪企业发展规划及前景展望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水质分析仪企业（五）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二、水质分析仪企业经营情况分析</w:t>
      </w:r>
      <w:r>
        <w:rPr>
          <w:rFonts w:hint="eastAsia"/>
        </w:rPr>
        <w:br/>
      </w:r>
      <w:r>
        <w:rPr>
          <w:rFonts w:hint="eastAsia"/>
        </w:rPr>
        <w:t>　　　　三、水质分析仪企业发展规划及前景展望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中国水质分析仪行业规模情况分析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中国水质分析仪行业财务能力分析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2019-2024年中国水质分析仪行业集中度分析</w:t>
      </w:r>
      <w:r>
        <w:rPr>
          <w:rFonts w:hint="eastAsia"/>
        </w:rPr>
        <w:br/>
      </w:r>
      <w:r>
        <w:rPr>
          <w:rFonts w:hint="eastAsia"/>
        </w:rPr>
        <w:t>　　第二节 水质分析仪行业SWOT分析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2024-2030年中国水质分析仪行业竞争格局预测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2024-2030年水质分析仪行业发展趋势及投资风险分析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当前水质分析仪行业存在的问题</w:t>
      </w:r>
      <w:r>
        <w:rPr>
          <w:rFonts w:hint="eastAsia"/>
        </w:rPr>
        <w:br/>
      </w:r>
      <w:r>
        <w:rPr>
          <w:rFonts w:hint="eastAsia"/>
        </w:rPr>
        <w:t>　　第二节 水质分析仪未来发展预测分析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一、中国水质分析仪发展方向分析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二、2024-2030年中国水质分析仪行业发展规模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三、2024-2030年中国水质分析仪行业发展趋势预测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2024-2030年中国水质分析仪行业投资风险分析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一、水质分析仪市场竞争风险</w:t>
      </w:r>
      <w:r>
        <w:rPr>
          <w:rFonts w:hint="eastAsia"/>
        </w:rPr>
        <w:br/>
      </w:r>
      <w:r>
        <w:rPr>
          <w:rFonts w:hint="eastAsia"/>
        </w:rPr>
        <w:t>　　　　二、水质分析仪原材料压力风险分析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三、水质分析仪技术风险分析</w:t>
      </w:r>
      <w:r>
        <w:rPr>
          <w:rFonts w:hint="eastAsia"/>
        </w:rPr>
        <w:br/>
      </w:r>
      <w:r>
        <w:rPr>
          <w:rFonts w:hint="eastAsia"/>
        </w:rPr>
        <w:t>　　　　四、水质分析仪政策和体制风险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水质分析仪行业投资情况与发展前景分析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2023-2024年水质分析仪行业投资情况分析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一、水质分析仪总体投资结构</w:t>
      </w:r>
      <w:r>
        <w:rPr>
          <w:rFonts w:hint="eastAsia"/>
        </w:rPr>
        <w:br/>
      </w:r>
      <w:r>
        <w:rPr>
          <w:rFonts w:hint="eastAsia"/>
        </w:rPr>
        <w:t>　　　　二、水质分析仪投资规模情况</w:t>
      </w:r>
      <w:r>
        <w:rPr>
          <w:rFonts w:hint="eastAsia"/>
        </w:rPr>
        <w:br/>
      </w:r>
      <w:r>
        <w:rPr>
          <w:rFonts w:hint="eastAsia"/>
        </w:rPr>
        <w:t>　　　　三、水质分析仪投资增速情况</w:t>
      </w:r>
      <w:r>
        <w:rPr>
          <w:rFonts w:hint="eastAsia"/>
        </w:rPr>
        <w:br/>
      </w:r>
      <w:r>
        <w:rPr>
          <w:rFonts w:hint="eastAsia"/>
        </w:rPr>
        <w:t>　　　　四、水质分析仪分地区投资分析</w:t>
      </w:r>
      <w:r>
        <w:rPr>
          <w:rFonts w:hint="eastAsia"/>
        </w:rPr>
        <w:br/>
      </w:r>
      <w:r>
        <w:rPr>
          <w:rFonts w:hint="eastAsia"/>
        </w:rPr>
        <w:t>　　第二节 水质分析仪行业投资机会分析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一、水质分析仪投资项目分析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二、可以投资的水质分析仪模式</w:t>
      </w:r>
      <w:r>
        <w:rPr>
          <w:rFonts w:hint="eastAsia"/>
        </w:rPr>
        <w:br/>
      </w:r>
      <w:r>
        <w:rPr>
          <w:rFonts w:hint="eastAsia"/>
        </w:rPr>
        <w:t>　　　　三、2024年水质分析仪投资机会</w:t>
      </w:r>
      <w:r>
        <w:rPr>
          <w:rFonts w:hint="eastAsia"/>
        </w:rPr>
        <w:br/>
      </w:r>
      <w:r>
        <w:rPr>
          <w:rFonts w:hint="eastAsia"/>
        </w:rPr>
        <w:t>　　　　四、2024年水质分析仪投资新方向</w:t>
      </w:r>
      <w:r>
        <w:rPr>
          <w:rFonts w:hint="eastAsia"/>
        </w:rPr>
        <w:br/>
      </w:r>
      <w:r>
        <w:rPr>
          <w:rFonts w:hint="eastAsia"/>
        </w:rPr>
        <w:t>　　第三节 中智^林^　水质分析仪行业发展前景分析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一、2024年水质分析仪市场的发展前景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二、2024年水质分析仪市场面临的发展商机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水质分析仪行业研究观点及建议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水质分析仪行业历程</w:t>
      </w:r>
      <w:r>
        <w:rPr>
          <w:rFonts w:hint="eastAsia"/>
        </w:rPr>
        <w:br/>
      </w:r>
      <w:r>
        <w:rPr>
          <w:rFonts w:hint="eastAsia"/>
        </w:rPr>
        <w:t>　　图表 水质分析仪行业生命周期</w:t>
      </w:r>
      <w:r>
        <w:rPr>
          <w:rFonts w:hint="eastAsia"/>
        </w:rPr>
        <w:br/>
      </w:r>
      <w:r>
        <w:rPr>
          <w:rFonts w:hint="eastAsia"/>
        </w:rPr>
        <w:t>　　图表 水质分析仪行业产业链分析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2019-2023年中国水质分析仪行业市场规模及增长情况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2019-2023年水质分析仪行业市场容量分析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2019-2023年中国水质分析仪行业产能统计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2019-2023年中国水质分析仪行业产量及增长趋势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2019-2023年中国水质分析仪市场需求量及增速统计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2023年中国水质分析仪行业需求领域分布格局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2019-2023年中国水质分析仪行业销售收入分析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2019-2023年中国水质分析仪行业盈利情况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2019-2023年中国水质分析仪行业利润总额统计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2019-2023年中国水质分析仪进口数量分析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2019-2023年中国水质分析仪进口金额分析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2019-2023年中国水质分析仪出口数量分析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2019-2023年中国水质分析仪出口金额分析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2023年中国水质分析仪进口国家及地区分析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2023年中国水质分析仪出口国家及地区分析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2019-2023年中国水质分析仪行业企业数量情况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2019-2023年中国水质分析仪行业企业平均规模情况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**地区水质分析仪市场规模及增长情况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2024-2030年中国水质分析仪行业产量预测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2024-2030年中国水质分析仪市场需求量预测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2024-2030年中国水质分析仪行业供需平衡预测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2024-2030年中国水质分析仪行业市场规模预测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2024年中国水质分析仪市场前景分析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2024年中国水质分析仪发展趋势预测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6da1eec8a4c95" w:history="1">
        <w:r>
          <w:rPr>
            <w:rStyle w:val="Hyperlink"/>
          </w:rPr>
          <w:t>2024年中国水质分析仪行业研究分析及未来发展前景预测报告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6da1eec8a4c95" w:history="1">
        <w:r>
          <w:rPr>
            <w:rStyle w:val="Hyperlink"/>
          </w:rPr>
          <w:t>https://www.20087.com/3/95/ShuiZhiFenXiYiHangYeYanJiuBaoGao.html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ad7a461454e40" w:history="1">
      <w:r>
        <w:rPr>
          <w:rStyle w:val="Hyperlink"/>
        </w:rPr>
        <w:t>2024年中国水质分析仪行业研究分析及未来发展前景预测报告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uiZhiFenXiYiHangYeYanJiuBaoGao.html" TargetMode="External" Id="R2b66da1eec8a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uiZhiFenXiYiHangYeYanJiuBaoGao.html" TargetMode="External" Id="R2ddad7a46145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2024-04-06T04:52:00Z</dcterms:created>
  <dcterms:modified xsi:type="dcterms:W3CDTF">2024-04-06T05:52:00Z</dcterms:modified>
  <dc:subject>2024年中国水质分析仪行业研究分析及未来发展前景预测报告</dc:subject>
  <dc:title>2024年中国水质分析仪行业研究分析及未来发展前景预测报告</dc:title>
  <cp:keywords>2024年中国水质分析仪行业研究分析及未来发展前景预测报告</cp:keywords>
  <dc:description>2024年中国水质分析仪行业研究分析及未来发展前景预测报告</dc:description>
</cp:coreProperties>
</file>