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895d1674423d" w:history="1">
              <w:r>
                <w:rPr>
                  <w:rStyle w:val="Hyperlink"/>
                </w:rPr>
                <w:t>2024-2030年中国液晶电脑市场调查研究与趋势分析报告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895d1674423d" w:history="1">
              <w:r>
                <w:rPr>
                  <w:rStyle w:val="Hyperlink"/>
                </w:rPr>
                <w:t>2024-2030年中国液晶电脑市场调查研究与趋势分析报告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8895d1674423d" w:history="1">
                <w:r>
                  <w:rPr>
                    <w:rStyle w:val="Hyperlink"/>
                  </w:rPr>
                  <w:t>https://www.20087.com/3/75/YeJingDianNaoHangYeQianJingQuShi.html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脑即采用液晶显示器（LCD）的个人电脑，近年来随着显示技术的革新，如IPS面板、OLED和Mini-LED背光技术的引入，液晶电脑的显示效果得到了极大提升，色彩更丰富、对比度更高、视角更宽广。同时，超薄设计、触控功能和可折叠屏幕的出现，为用户提供了更加多样化和个性化的选择。</w:t>
      </w:r>
      <w:r>
        <w:rPr>
          <w:rFonts w:hint="eastAsia"/>
        </w:rPr>
        <w:br/>
      </w:r>
      <w:r>
        <w:rPr>
          <w:rFonts w:hint="eastAsia"/>
        </w:rPr>
        <w:t>　　未来，液晶电脑将更加注重用户体验和创新应用。通过集成人工智能和机器学习，电脑将具备更智能的交互界面，如自然语言处理和情境感知，提升用户的工作效率和娱乐体验。同时，随着5G和物联网技术的发展，液晶电脑将更加紧密地融入智能生态系统，成为多设备互联的核心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895d1674423d" w:history="1">
        <w:r>
          <w:rPr>
            <w:rStyle w:val="Hyperlink"/>
          </w:rPr>
          <w:t>2024-2030年中国液晶电脑市场调查研究与趋势分析报告</w:t>
        </w:r>
      </w:hyperlink>
      <w:r>
        <w:rPr>
          <w:rFonts w:hint="eastAsia"/>
        </w:rPr>
        <w:t>》基于权威数据资源与长期监测数据，全面分析了液晶电脑行业现状、市场需求、市场规模及产业链结构。液晶电脑报告探讨了价格变动、细分市场特征以及市场前景，并对未来发展趋势进行了科学预测。同时，液晶电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液晶电脑行业界定及应用</w:t>
      </w:r>
      <w:r>
        <w:rPr>
          <w:rFonts w:hint="eastAsia"/>
        </w:rPr>
        <w:br/>
      </w:r>
      <w:r>
        <w:rPr>
          <w:rFonts w:hint="eastAsia"/>
        </w:rPr>
        <w:t>　　第一节 液晶电脑行业定义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液晶电脑主要应用领域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2019-2024年全球液晶电脑行业运行概况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2019-2024年全球液晶电脑行业市场规模分析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全球主要地区液晶电脑行业运行情况分析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2024-2030年全球液晶电脑行业发展趋势预测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中国液晶电脑行业发展现状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一、2023-2024年液晶电脑行业品牌发展现状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二、2023-2024年液晶电脑行业需求市场现状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三、2023-2024年液晶电脑市场需求层次分析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四、2023-2024年中国液晶电脑市场走向分析</w:t>
      </w:r>
      <w:r>
        <w:rPr>
          <w:rFonts w:hint="eastAsia"/>
        </w:rPr>
        <w:br/>
      </w:r>
      <w:r>
        <w:rPr>
          <w:rFonts w:hint="eastAsia"/>
        </w:rPr>
        <w:t>　　第二节 中国液晶电脑产品技术分析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一、2023-2024年液晶电脑产品市场存在的主要问题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二、2023-2024年国内液晶电脑产品市场的三大瓶颈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三、2023-2024年液晶电脑产品市场遭遇的规模难题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一、液晶电脑市场特点</w:t>
      </w:r>
      <w:r>
        <w:rPr>
          <w:rFonts w:hint="eastAsia"/>
        </w:rPr>
        <w:br/>
      </w:r>
      <w:r>
        <w:rPr>
          <w:rFonts w:hint="eastAsia"/>
        </w:rPr>
        <w:t>　　　　二、液晶电脑市场分析</w:t>
      </w:r>
      <w:r>
        <w:rPr>
          <w:rFonts w:hint="eastAsia"/>
        </w:rPr>
        <w:br/>
      </w:r>
      <w:r>
        <w:rPr>
          <w:rFonts w:hint="eastAsia"/>
        </w:rPr>
        <w:t>　　　　三、液晶电脑市场变化的方向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中国液晶电脑市场现状分析</w:t>
      </w:r>
      <w:r>
        <w:rPr>
          <w:rFonts w:hint="eastAsia"/>
        </w:rPr>
        <w:br/>
      </w:r>
      <w:r>
        <w:rPr>
          <w:rFonts w:hint="eastAsia"/>
        </w:rPr>
        <w:t>　　第二节 中国液晶电脑产量分析及预测</w:t>
      </w:r>
      <w:r>
        <w:rPr>
          <w:rFonts w:hint="eastAsia"/>
        </w:rPr>
        <w:br/>
      </w:r>
      <w:r>
        <w:rPr>
          <w:rFonts w:hint="eastAsia"/>
        </w:rPr>
        <w:t>　　　　一、液晶电脑总体产能规模</w:t>
      </w:r>
      <w:r>
        <w:rPr>
          <w:rFonts w:hint="eastAsia"/>
        </w:rPr>
        <w:br/>
      </w:r>
      <w:r>
        <w:rPr>
          <w:rFonts w:hint="eastAsia"/>
        </w:rPr>
        <w:t>　　　　二、液晶电脑生产区域分布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三、2019-2024年中国液晶电脑产量统计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四、2024-2030年中国液晶电脑产量预测</w:t>
      </w:r>
      <w:r>
        <w:rPr>
          <w:rFonts w:hint="eastAsia"/>
        </w:rPr>
        <w:br/>
      </w:r>
      <w:r>
        <w:rPr>
          <w:rFonts w:hint="eastAsia"/>
        </w:rPr>
        <w:t>　　第三节 中国液晶电脑市场需求分析及预测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二、2024-2030年中国液晶电脑市场价格走势预测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中国液晶电脑进出口分析</w:t>
      </w:r>
      <w:r>
        <w:rPr>
          <w:rFonts w:hint="eastAsia"/>
        </w:rPr>
        <w:br/>
      </w:r>
      <w:r>
        <w:rPr>
          <w:rFonts w:hint="eastAsia"/>
        </w:rPr>
        <w:t>　　第一节 液晶电脑进口情况分析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液晶电脑出口情况分析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影响液晶电脑进出口因素分析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液晶电脑行业细分产品调研</w:t>
      </w:r>
      <w:r>
        <w:rPr>
          <w:rFonts w:hint="eastAsia"/>
        </w:rPr>
        <w:br/>
      </w:r>
      <w:r>
        <w:rPr>
          <w:rFonts w:hint="eastAsia"/>
        </w:rPr>
        <w:t>　　第一节 液晶电脑细分产品结构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液晶电脑行业上游产业发展分析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液晶电脑行业下游产业发展分析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2024年液晶电脑市场前景分析</w:t>
      </w:r>
      <w:r>
        <w:rPr>
          <w:rFonts w:hint="eastAsia"/>
        </w:rPr>
        <w:br/>
      </w:r>
      <w:r>
        <w:rPr>
          <w:rFonts w:hint="eastAsia"/>
        </w:rPr>
        <w:t>　　第二节 2024年液晶电脑行业发展趋势预测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四、2024年中国液晶电脑行业发展面临的挑战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五、2024年中国液晶电脑行业发展面临的机遇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液晶电脑投资建议</w:t>
      </w:r>
      <w:r>
        <w:rPr>
          <w:rFonts w:hint="eastAsia"/>
        </w:rPr>
        <w:br/>
      </w:r>
      <w:r>
        <w:rPr>
          <w:rFonts w:hint="eastAsia"/>
        </w:rPr>
        <w:t>　　第一节 液晶电脑行业投资环境分析</w:t>
      </w:r>
      <w:r>
        <w:rPr>
          <w:rFonts w:hint="eastAsia"/>
        </w:rPr>
        <w:br/>
      </w:r>
      <w:r>
        <w:rPr>
          <w:rFonts w:hint="eastAsia"/>
        </w:rPr>
        <w:t>　　第二节 液晶电脑行业投资进入壁垒分析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液晶电脑行业历程</w:t>
      </w:r>
      <w:r>
        <w:rPr>
          <w:rFonts w:hint="eastAsia"/>
        </w:rPr>
        <w:br/>
      </w:r>
      <w:r>
        <w:rPr>
          <w:rFonts w:hint="eastAsia"/>
        </w:rPr>
        <w:t>　　图表 液晶电脑行业生命周期</w:t>
      </w:r>
      <w:r>
        <w:rPr>
          <w:rFonts w:hint="eastAsia"/>
        </w:rPr>
        <w:br/>
      </w:r>
      <w:r>
        <w:rPr>
          <w:rFonts w:hint="eastAsia"/>
        </w:rPr>
        <w:t>　　图表 液晶电脑行业产业链分析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2024年中国液晶电脑市场前景分析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2024年中国液晶电脑发展趋势预测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895d1674423d" w:history="1">
        <w:r>
          <w:rPr>
            <w:rStyle w:val="Hyperlink"/>
          </w:rPr>
          <w:t>2024-2030年中国液晶电脑市场调查研究与趋势分析报告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8895d1674423d" w:history="1">
        <w:r>
          <w:rPr>
            <w:rStyle w:val="Hyperlink"/>
          </w:rPr>
          <w:t>https://www.20087.com/3/75/YeJingDianNaoHangYeQianJingQuShi.html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fef3d78b84c5a" w:history="1">
      <w:r>
        <w:rPr>
          <w:rStyle w:val="Hyperlink"/>
        </w:rPr>
        <w:t>2024-2030年中国液晶电脑市场调查研究与趋势分析报告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eJingDianNaoHangYeQianJingQuShi.html" TargetMode="External" Id="R3298895d1674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eJingDianNaoHangYeQianJingQuShi.html" TargetMode="External" Id="R1a9fef3d78b8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2023-12-23T06:03:00Z</dcterms:created>
  <dcterms:modified xsi:type="dcterms:W3CDTF">2023-12-23T07:03:00Z</dcterms:modified>
  <dc:subject>2024-2030年中国液晶电脑市场调查研究与趋势分析报告</dc:subject>
  <dc:title>2024-2030年中国液晶电脑市场调查研究与趋势分析报告</dc:title>
  <cp:keywords>2024-2030年中国液晶电脑市场调查研究与趋势分析报告</cp:keywords>
  <dc:description>2024-2030年中国液晶电脑市场调查研究与趋势分析报告</dc:description>
</cp:coreProperties>
</file>