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6c0d4550f149a3" w:history="1">
              <w:r>
                <w:rPr>
                  <w:rStyle w:val="Hyperlink"/>
                </w:rPr>
                <w:t>2026-2032年全球与中国电子束直线加速器行业调研及前景分析报告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6c0d4550f149a3" w:history="1">
              <w:r>
                <w:rPr>
                  <w:rStyle w:val="Hyperlink"/>
                </w:rPr>
                <w:t>2026-2032年全球与中国电子束直线加速器行业调研及前景分析报告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6c0d4550f149a3" w:history="1">
                <w:r>
                  <w:rPr>
                    <w:rStyle w:val="Hyperlink"/>
                  </w:rPr>
                  <w:t>https://www.20087.com/3/55/DianZiShuZhiXianJiaSuQiDeQianJingQuShi.html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束直线加速器是利用高频电磁场加速电子并产生高能电子束或X射线束的装置，主要应用于医疗放射治疗、工业辐照加工、材料改性和科研检测。医疗领域用于肿瘤外照射治疗，工业领域用于电线电缆绝缘、热缩材料、食品灭菌和医疗器械消毒。当前行业呈现医疗与工业双轮驱动格局，医疗端受肿瘤发病率上升和精准放疗需求推动，工业端受新能源材料辐照改性和食品辐照标准完善带动。技术层面，高能化、紧凑化和图像引导放疗成为发展方向，国产设备在辐照加工领域已实现较高自给率，医疗端高端产品仍依赖进口。</w:t>
      </w:r>
      <w:r>
        <w:rPr>
          <w:rFonts w:hint="eastAsia"/>
        </w:rPr>
        <w:br/>
      </w:r>
      <w:r>
        <w:rPr>
          <w:rFonts w:hint="eastAsia"/>
        </w:rPr>
        <w:t>　　未来，电子束直线加速器将向紧凑型、智能化和多模态融合方向演进。市场调研网指出，医疗端，图像引导放疗、容积旋转调强放疗和术中放疗将提升治疗精度并缩短治疗时间，质子/重离子与电子束联合治疗模式探索将拓展临床边界。工业端，10MeV级高能加速器将成为辐照加工主流配置，核心部件国产化率持续提升。海外认证体系完善和辐照服务网络下沉将扩大应用覆盖面。具备稳定束流品质、紧凑结构设计和跨场景适配能力的设备，将在医疗和工业领域保持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6c0d4550f149a3" w:history="1">
        <w:r>
          <w:rPr>
            <w:rStyle w:val="Hyperlink"/>
          </w:rPr>
          <w:t>2026-2032年全球与中国电子束直线加速器行业调研及前景分析报告</w:t>
        </w:r>
      </w:hyperlink>
      <w:r>
        <w:rPr>
          <w:rFonts w:hint="eastAsia"/>
        </w:rPr>
        <w:t>》，2025年电子束直线加速器行业市场规模达 亿元，预计2032年市场规模将达 亿元，期间年均复合增长率（CAGR）达 %。报告基于国家统计局及相关协会的详实数据，系统分析了电子束直线加速器行业的市场规模、重点企业表现、产业链结构、竞争格局及价格动态。报告内容严谨、数据详实，结合丰富图表，全面呈现电子束直线加速器行业现状与未来发展趋势。通过对电子束直线加速器技术现状、SWOT分析及市场前景的解读，报告为电子束直线加速器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电子束直线加速器市场概述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按照不同产品类型，电子束直线加速器主要可以分为如下几个类别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全球不同产品类型电子束直线加速器销售额增长趋势2021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低能耗机器</w:t>
      </w:r>
      <w:r>
        <w:rPr>
          <w:rFonts w:hint="eastAsia"/>
        </w:rPr>
        <w:br/>
      </w:r>
      <w:r>
        <w:rPr>
          <w:rFonts w:hint="eastAsia"/>
        </w:rPr>
        <w:t>　　　　1.2.3 高能耗机器</w:t>
      </w:r>
      <w:r>
        <w:rPr>
          <w:rFonts w:hint="eastAsia"/>
        </w:rPr>
        <w:br/>
      </w:r>
      <w:r>
        <w:rPr>
          <w:rFonts w:hint="eastAsia"/>
        </w:rPr>
        <w:t>　　1.3 从不同应用，电子束直线加速器主要包括如下几个方面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全球不同应用电子束直线加速器销售额增长趋势2021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学术研究中心</w:t>
      </w:r>
      <w:r>
        <w:rPr>
          <w:rFonts w:hint="eastAsia"/>
        </w:rPr>
        <w:br/>
      </w:r>
      <w:r>
        <w:rPr>
          <w:rFonts w:hint="eastAsia"/>
        </w:rPr>
        <w:t>　　1.4 电子束直线加速器行业背景、发展历史、现状及趋势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电子束直线加速器行业目前现状分析</w:t>
      </w:r>
      <w:r>
        <w:rPr>
          <w:rFonts w:hint="eastAsia"/>
        </w:rPr>
        <w:br/>
      </w:r>
      <w:r>
        <w:rPr>
          <w:rFonts w:hint="eastAsia"/>
        </w:rPr>
        <w:t>　　　　1.4.2 电子束直线加速器发展趋势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全球电子束直线加速器总体规模分析</w:t>
      </w:r>
      <w:r>
        <w:rPr>
          <w:rFonts w:hint="eastAsia"/>
        </w:rPr>
        <w:br/>
      </w:r>
      <w:r>
        <w:rPr>
          <w:rFonts w:hint="eastAsia"/>
        </w:rPr>
        <w:t>　　2.1 全球电子束直线加速器供需现状及预测（2021-2032）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全球电子束直线加速器产能、产量、产能利用率及发展趋势（2021-2032）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全球电子束直线加速器产量、需求量及发展趋势（2021-2032）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全球主要地区电子束直线加速器产量及发展趋势（2021-2032）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全球主要地区电子束直线加速器产量（2021-2026）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全球主要地区电子束直线加速器产量（2027-2032）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全球主要地区电子束直线加速器产量市场份额（2021-2032）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中国电子束直线加速器供需现状及预测（2021-2032）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中国电子束直线加速器产能、产量、产能利用率及发展趋势（2021-2032）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中国电子束直线加速器产量、市场需求量及发展趋势（2021-2032）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全球电子束直线加速器销量及销售额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全球市场电子束直线加速器销售额（2021-2032）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全球市场电子束直线加速器销量（2021-2032）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全球市场电子束直线加速器价格趋势（2021-2032）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全球电子束直线加速器主要地区分析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全球主要地区电子束直线加速器市场规模分析：2021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全球主要地区电子束直线加速器销售收入及市场份额（2021-2026）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全球主要地区电子束直线加速器销售收入预测（2027-2032）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全球主要地区电子束直线加速器销量分析：2021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全球主要地区电子束直线加速器销量及市场份额（2021-2026）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全球主要地区电子束直线加速器销量及市场份额预测（2027-2032）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北美市场电子束直线加速器销量、收入及增长率（2021-2032）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欧洲市场电子束直线加速器销量、收入及增长率（2021-2032）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中国市场电子束直线加速器销量、收入及增长率（2021-2032）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日本市场电子束直线加速器销量、收入及增长率（2021-2032）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东南亚市场电子束直线加速器销量、收入及增长率（2021-2032）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印度市场电子束直线加速器销量、收入及增长率（2021-2032）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全球市场主要厂商电子束直线加速器产能市场份额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全球市场主要厂商电子束直线加速器销量（2021-2026）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全球市场主要厂商电子束直线加速器销量（2021-2026）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全球市场主要厂商电子束直线加速器销售收入（2021-2026）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全球市场主要厂商电子束直线加速器销售价格（2021-2026）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2025年全球主要生产商电子束直线加速器收入排名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中国市场主要厂商电子束直线加速器销量（2021-2026）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中国市场主要厂商电子束直线加速器销量（2021-2026）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中国市场主要厂商电子束直线加速器销售收入（2021-2026）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2025年中国主要生产商电子束直线加速器收入排名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中国市场主要厂商电子束直线加速器销售价格（2021-2026）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全球主要厂商电子束直线加速器总部及产地分布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全球主要厂商成立时间及电子束直线加速器商业化日期</w:t>
      </w:r>
      <w:r>
        <w:rPr>
          <w:rFonts w:hint="eastAsia"/>
        </w:rPr>
        <w:br/>
      </w:r>
      <w:r>
        <w:rPr>
          <w:rFonts w:hint="eastAsia"/>
        </w:rPr>
        <w:t>　　4.6 全球主要厂商电子束直线加速器产品类型及应用</w:t>
      </w:r>
      <w:r>
        <w:rPr>
          <w:rFonts w:hint="eastAsia"/>
        </w:rPr>
        <w:br/>
      </w:r>
      <w:r>
        <w:rPr>
          <w:rFonts w:hint="eastAsia"/>
        </w:rPr>
        <w:t>　　4.7 电子束直线加速器行业集中度、竞争程度分析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电子束直线加速器行业集中度分析：2025年全球Top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全球电子束直线加速器第一梯队、第二梯队和第三梯队生产商（品牌）及市场份额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重点企业（1）基本信息、电子束直线加速器生产基地、销售区域、竞争对手及市场地位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电子束直线加速器产品规格、参数及市场应用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电子束直线加速器销量、收入、价格及毛利率（2021-2026）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重点企业（2）基本信息、电子束直线加速器生产基地、销售区域、竞争对手及市场地位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电子束直线加速器产品规格、参数及市场应用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电子束直线加速器销量、收入、价格及毛利率（2021-2026）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重点企业（3）基本信息、电子束直线加速器生产基地、销售区域、竞争对手及市场地位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电子束直线加速器产品规格、参数及市场应用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电子束直线加速器销量、收入、价格及毛利率（2021-2026）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不同产品类型电子束直线加速器分析</w:t>
      </w:r>
      <w:r>
        <w:rPr>
          <w:rFonts w:hint="eastAsia"/>
        </w:rPr>
        <w:br/>
      </w:r>
      <w:r>
        <w:rPr>
          <w:rFonts w:hint="eastAsia"/>
        </w:rPr>
        <w:t>　　6.1 全球不同产品类型电子束直线加速器销量（2021-2032）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全球不同产品类型电子束直线加速器销量及市场份额（2021-2026）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全球不同产品类型电子束直线加速器销量预测（2027-2032）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全球不同产品类型电子束直线加速器收入（2021-2032）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全球不同产品类型电子束直线加速器收入及市场份额（2021-2026）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全球不同产品类型电子束直线加速器收入预测（2027-2032）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全球不同产品类型电子束直线加速器价格走势（2021-2032）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不同应用电子束直线加速器分析</w:t>
      </w:r>
      <w:r>
        <w:rPr>
          <w:rFonts w:hint="eastAsia"/>
        </w:rPr>
        <w:br/>
      </w:r>
      <w:r>
        <w:rPr>
          <w:rFonts w:hint="eastAsia"/>
        </w:rPr>
        <w:t>　　7.1 全球不同应用电子束直线加速器销量（2021-2032）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全球不同应用电子束直线加速器销量及市场份额（2021-2026）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全球不同应用电子束直线加速器销量预测（2027-2032）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全球不同应用电子束直线加速器收入（2021-2032）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全球不同应用电子束直线加速器收入及市场份额（2021-2026）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全球不同应用电子束直线加速器收入预测（2027-2032）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全球不同应用电子束直线加速器价格走势（2021-2032）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电子束直线加速器产业链分析</w:t>
      </w:r>
      <w:r>
        <w:rPr>
          <w:rFonts w:hint="eastAsia"/>
        </w:rPr>
        <w:br/>
      </w:r>
      <w:r>
        <w:rPr>
          <w:rFonts w:hint="eastAsia"/>
        </w:rPr>
        <w:t>　　8.2 电子束直线加速器工艺制造技术分析</w:t>
      </w:r>
      <w:r>
        <w:rPr>
          <w:rFonts w:hint="eastAsia"/>
        </w:rPr>
        <w:br/>
      </w:r>
      <w:r>
        <w:rPr>
          <w:rFonts w:hint="eastAsia"/>
        </w:rPr>
        <w:t>　　8.3 电子束直线加速器产业上游供应分析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电子束直线加速器下游客户分析</w:t>
      </w:r>
      <w:r>
        <w:rPr>
          <w:rFonts w:hint="eastAsia"/>
        </w:rPr>
        <w:br/>
      </w:r>
      <w:r>
        <w:rPr>
          <w:rFonts w:hint="eastAsia"/>
        </w:rPr>
        <w:t>　　8.5 电子束直线加速器销售渠道分析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电子束直线加速器行业发展机遇及主要驱动因素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电子束直线加速器行业发展面临的风险</w:t>
      </w:r>
      <w:r>
        <w:rPr>
          <w:rFonts w:hint="eastAsia"/>
        </w:rPr>
        <w:br/>
      </w:r>
      <w:r>
        <w:rPr>
          <w:rFonts w:hint="eastAsia"/>
        </w:rPr>
        <w:t>　　9.3 电子束直线加速器行业政策分析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全球不同产品类型电子束直线加速器销售额增长（CAGR）趋势2021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电子束直线加速器行业目前发展现状</w:t>
      </w:r>
      <w:r>
        <w:rPr>
          <w:rFonts w:hint="eastAsia"/>
        </w:rPr>
        <w:br/>
      </w:r>
      <w:r>
        <w:rPr>
          <w:rFonts w:hint="eastAsia"/>
        </w:rPr>
        <w:t>　　表 4： 电子束直线加速器发展趋势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全球主要地区电子束直线加速器产量增速（CAGR）：（2021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全球主要地区电子束直线加速器产量（2021-2026）&amp;（台）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全球主要地区电子束直线加速器产量（2027-2032）&amp;（台）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全球主要地区电子束直线加速器产量市场份额（2021-2026）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全球主要地区电子束直线加速器产量市场份额（2027-2032）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全球主要地区电子束直线加速器销售收入增速：（2021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全球主要地区电子束直线加速器销售收入（2021-2026）&amp;（百万美元）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全球主要地区电子束直线加速器销售收入市场份额（2021-2026）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全球主要地区电子束直线加速器收入（2027-2032）&amp;（百万美元）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全球主要地区电子束直线加速器收入市场份额（2027-2032）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全球主要地区电子束直线加速器销量（台）：2021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全球主要地区电子束直线加速器销量（2021-2026）&amp;（台）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全球主要地区电子束直线加速器销量市场份额（2021-2026）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全球主要地区电子束直线加速器销量（2027-2032）&amp;（台）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全球主要地区电子束直线加速器销量份额（2027-2032）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全球市场主要厂商电子束直线加速器产能（2025-2026）&amp;（台）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全球市场主要厂商电子束直线加速器销量（2021-2026）&amp;（台）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全球市场主要厂商电子束直线加速器销量市场份额（2021-2026）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全球市场主要厂商电子束直线加速器销售收入（2021-2026）&amp;（百万美元）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全球市场主要厂商电子束直线加速器销售收入市场份额（2021-2026）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全球市场主要厂商电子束直线加速器销售价格（2021-2026）&amp;（美元/台）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2025年全球主要生产商电子束直线加速器收入排名（百万美元）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中国市场主要厂商电子束直线加速器销量（2021-2026）&amp;（台）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中国市场主要厂商电子束直线加速器销量市场份额（2021-2026）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中国市场主要厂商电子束直线加速器销售收入（2021-2026）&amp;（百万美元）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中国市场主要厂商电子束直线加速器销售收入市场份额（2021-2026）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2025年中国主要生产商电子束直线加速器收入排名（百万美元）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中国市场主要厂商电子束直线加速器销售价格（2021-2026）&amp;（美元/台）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全球主要厂商电子束直线加速器总部及产地分布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全球主要厂商成立时间及电子束直线加速器商业化日期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全球主要厂商电子束直线加速器产品类型及应用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2025年全球电子束直线加速器主要厂商市场地位（第一梯队、第二梯队和第三梯队）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全球电子束直线加速器市场投资、并购等现状分析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电子束直线加速器生产基地、销售区域、竞争对手及市场地位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电子束直线加速器产品规格、参数及市场应用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电子束直线加速器销量（台）、收入（百万美元）、价格（美元/台）及毛利率（2021-2026）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电子束直线加速器生产基地、销售区域、竞争对手及市场地位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电子束直线加速器产品规格、参数及市场应用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电子束直线加速器销量（台）、收入（百万美元）、价格（美元/台）及毛利率（2021-2026）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电子束直线加速器生产基地、销售区域、竞争对手及市场地位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电子束直线加速器产品规格、参数及市场应用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电子束直线加速器销量（台）、收入（百万美元）、价格（美元/台）及毛利率（2021-2026）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全球不同产品类型电子束直线加速器销量（2021-2026）&amp;（台）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54： 全球不同产品类型电子束直线加速器销量市场份额（2021-2026）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全球不同产品类型电子束直线加速器销量预测（2027-2032）&amp;（台）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56： 全球市场不同产品类型电子束直线加速器销量市场份额预测（2027-2032）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全球不同产品类型电子束直线加速器收入（2021-2026）&amp;（百万美元）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全球不同产品类型电子束直线加速器收入市场份额（2021-2026）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全球不同产品类型电子束直线加速器收入预测（2027-2032）&amp;（百万美元）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全球不同产品类型电子束直线加速器收入市场份额预测（2027-2032）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全球不同应用电子束直线加速器销量（2021-2026）&amp;（台）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62： 全球不同应用电子束直线加速器销量市场份额（2021-2026）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全球不同应用电子束直线加速器销量预测（2027-2032）&amp;（台）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64： 全球市场不同应用电子束直线加速器销量市场份额预测（2027-2032）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全球不同应用电子束直线加速器收入（2021-2026）&amp;（百万美元）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全球不同应用电子束直线加速器收入市场份额（2021-2026）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全球不同应用电子束直线加速器收入预测（2027-2032）&amp;（百万美元）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全球不同应用电子束直线加速器收入市场份额预测（2027-2032）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电子束直线加速器上游原料供应商及联系方式列表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70： 电子束直线加速器典型客户列表</w:t>
      </w:r>
      <w:r>
        <w:rPr>
          <w:rFonts w:hint="eastAsia"/>
        </w:rPr>
        <w:br/>
      </w:r>
      <w:r>
        <w:rPr>
          <w:rFonts w:hint="eastAsia"/>
        </w:rPr>
        <w:t>　　表 71： 电子束直线加速器主要销售模式及销售渠道</w:t>
      </w:r>
      <w:r>
        <w:rPr>
          <w:rFonts w:hint="eastAsia"/>
        </w:rPr>
        <w:br/>
      </w:r>
      <w:r>
        <w:rPr>
          <w:rFonts w:hint="eastAsia"/>
        </w:rPr>
        <w:t>　　表 72： 电子束直线加速器行业发展机遇及主要驱动因素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73： 电子束直线加速器行业发展面临的风险</w:t>
      </w:r>
      <w:r>
        <w:rPr>
          <w:rFonts w:hint="eastAsia"/>
        </w:rPr>
        <w:br/>
      </w:r>
      <w:r>
        <w:rPr>
          <w:rFonts w:hint="eastAsia"/>
        </w:rPr>
        <w:t>　　表 74： 电子束直线加速器行业政策分析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电子束直线加速器产品图片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全球不同产品类型电子束直线加速器销售额2021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全球不同产品类型电子束直线加速器市场份额2025 &amp; 2032</w:t>
      </w:r>
      <w:r>
        <w:rPr>
          <w:rFonts w:hint="eastAsia"/>
        </w:rPr>
        <w:br/>
      </w:r>
      <w:r>
        <w:rPr>
          <w:rFonts w:hint="eastAsia"/>
        </w:rPr>
        <w:t>　　图 4： 低能耗机器产品图片</w:t>
      </w:r>
      <w:r>
        <w:rPr>
          <w:rFonts w:hint="eastAsia"/>
        </w:rPr>
        <w:br/>
      </w:r>
      <w:r>
        <w:rPr>
          <w:rFonts w:hint="eastAsia"/>
        </w:rPr>
        <w:t>　　图 5： 高能耗机器产品图片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全球不同应用电子束直线加速器市场份额2025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学术研究中心</w:t>
      </w:r>
      <w:r>
        <w:rPr>
          <w:rFonts w:hint="eastAsia"/>
        </w:rPr>
        <w:br/>
      </w:r>
      <w:r>
        <w:rPr>
          <w:rFonts w:hint="eastAsia"/>
        </w:rPr>
        <w:t>　　图 11： 全球电子束直线加速器产能、产量、产能利用率及发展趋势（2021-2032）&amp;（台）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全球电子束直线加速器产量、需求量及发展趋势（2021-2032）&amp;（台）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全球主要地区电子束直线加速器产量（2021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全球主要地区电子束直线加速器产量市场份额（2021-2032）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中国电子束直线加速器产能、产量、产能利用率及发展趋势（2021-2032）&amp;（台）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中国电子束直线加速器产量、市场需求量及发展趋势（2021-2032）&amp;（台）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全球电子束直线加速器市场销售额及增长率：（2021-2032）&amp;（百万美元）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全球市场电子束直线加速器市场规模：2021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全球市场电子束直线加速器销量及增长率（2021-2032）&amp;（台）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全球市场电子束直线加速器价格趋势（2021-2032）&amp;（美元/台）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全球主要地区电子束直线加速器销售收入（2021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全球主要地区电子束直线加速器销售收入市场份额（2021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北美市场电子束直线加速器销量及增长率（2021-2032）&amp;（台）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北美市场电子束直线加速器收入及增长率（2021-2032）&amp;（百万美元）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欧洲市场电子束直线加速器销量及增长率（2021-2032）&amp;（台）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欧洲市场电子束直线加速器收入及增长率（2021-2032）&amp;（百万美元）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中国市场电子束直线加速器销量及增长率（2021-2032）&amp;（台）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中国市场电子束直线加速器收入及增长率（2021-2032）&amp;（百万美元）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日本市场电子束直线加速器销量及增长率（2021-2032）&amp;（台）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日本市场电子束直线加速器收入及增长率（2021-2032）&amp;（百万美元）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东南亚市场电子束直线加速器销量及增长率（2021-2032）&amp;（台）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东南亚市场电子束直线加速器收入及增长率（2021-2032）&amp;（百万美元）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印度市场电子束直线加速器销量及增长率（2021-2032）&amp;（台）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印度市场电子束直线加速器收入及增长率（2021-2032）&amp;（百万美元）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2025年全球市场主要厂商电子束直线加速器销量市场份额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2025年全球市场主要厂商电子束直线加速器收入市场份额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2025年中国市场主要厂商电子束直线加速器销量市场份额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2025年中国市场主要厂商电子束直线加速器收入市场份额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2025年全球前五大生产商电子束直线加速器市场份额</w:t>
      </w:r>
      <w:r>
        <w:rPr>
          <w:rFonts w:hint="eastAsia"/>
        </w:rPr>
        <w:br/>
      </w:r>
      <w:r>
        <w:rPr>
          <w:rFonts w:hint="eastAsia"/>
        </w:rPr>
        <w:t>　　图 40： 2025年全球电子束直线加速器第一梯队、第二梯队和第三梯队厂商及市场份额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全球不同产品类型电子束直线加速器价格走势（2021-2032）&amp;（美元/台）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全球不同应用电子束直线加速器价格走势（2021-2032）&amp;（美元/台）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电子束直线加速器产业链</w:t>
      </w:r>
      <w:r>
        <w:rPr>
          <w:rFonts w:hint="eastAsia"/>
        </w:rPr>
        <w:br/>
      </w:r>
      <w:r>
        <w:rPr>
          <w:rFonts w:hint="eastAsia"/>
        </w:rPr>
        <w:t>　　图 44： 电子束直线加速器中国企业SWOT分析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6c0d4550f149a3" w:history="1">
        <w:r>
          <w:rPr>
            <w:rStyle w:val="Hyperlink"/>
          </w:rPr>
          <w:t>2026-2032年全球与中国电子束直线加速器行业调研及前景分析报告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6c0d4550f149a3" w:history="1">
        <w:r>
          <w:rPr>
            <w:rStyle w:val="Hyperlink"/>
          </w:rPr>
          <w:t>https://www.20087.com/3/55/DianZiShuZhiXianJiaSuQiDeQianJingQuShi.html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39f7e9d8b24f5e" w:history="1">
      <w:r>
        <w:rPr>
          <w:rStyle w:val="Hyperlink"/>
        </w:rPr>
        <w:t>2026-2032年全球与中国电子束直线加速器行业调研及前景分析报告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DianZiShuZhiXianJiaSuQiDeQianJingQuShi.html" TargetMode="External" Id="R056c0d4550f149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DianZiShuZhiXianJiaSuQiDeQianJingQuShi.html" TargetMode="External" Id="R7839f7e9d8b24f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2026-09-20T07:49:57Z</dcterms:created>
  <dcterms:modified xsi:type="dcterms:W3CDTF">2026-09-20T08:49:57Z</dcterms:modified>
  <dc:subject>2026-2032年全球与中国电子束直线加速器行业调研及前景分析报告</dc:subject>
  <dc:title>2026-2032年全球与中国电子束直线加速器行业调研及前景分析报告</dc:title>
  <cp:keywords>2026-2032年全球与中国电子束直线加速器行业调研及前景分析报告</cp:keywords>
  <dc:description>2026-2032年全球与中国电子束直线加速器行业调研及前景分析报告</dc:description>
</cp:coreProperties>
</file>