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e761f23da40a2" w:history="1">
              <w:r>
                <w:rPr>
                  <w:rStyle w:val="Hyperlink"/>
                </w:rPr>
                <w:t>2024-2030年中国电线行业市场分析及投资前景预测报告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e761f23da40a2" w:history="1">
              <w:r>
                <w:rPr>
                  <w:rStyle w:val="Hyperlink"/>
                </w:rPr>
                <w:t>2024-2030年中国电线行业市场分析及投资前景预测报告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de761f23da40a2" w:history="1">
                <w:r>
                  <w:rPr>
                    <w:rStyle w:val="Hyperlink"/>
                  </w:rPr>
                  <w:t>https://www.20087.com/3/25/DianXianHangYeFenXiBaoGao.html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是电力传输的基础材料，近年来随着电力需求的增长和技术进步，对电线的性能和安全标准提出了更高要求。新材料的应用，如低烟无卤阻燃电线和高温超导电线，提高了电线的传输效率和使用安全性。同时，智能电网的发展推动了电线监测和控制技术的进步。</w:t>
      </w:r>
      <w:r>
        <w:rPr>
          <w:rFonts w:hint="eastAsia"/>
        </w:rPr>
        <w:br/>
      </w:r>
      <w:r>
        <w:rPr>
          <w:rFonts w:hint="eastAsia"/>
        </w:rPr>
        <w:t>　　未来，电线将更加注重智能和可持续性。通过集成传感器和物联网技术，电线将能够实时监测电流、温度和绝缘状态，实现远程监控和预防性维护。同时，随着可再生能源的普及，电线将需要更高的耐候性和适应性，以适应复杂多变的自然环境。此外，采用可再生资源和环保材料的电线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e761f23da40a2" w:history="1">
        <w:r>
          <w:rPr>
            <w:rStyle w:val="Hyperlink"/>
          </w:rPr>
          <w:t>2024-2030年中国电线行业市场分析及投资前景预测报告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电线相关行业协会、中国外相关刊物的基础信息等公开及未公开的资料、数据，结合市场调查资料，立足于当前金融危机对全球及中国宏观经济、政策、主要行业的影响，重点探讨了电线行业的整体及其相关子行业的运行情况，并对未来电线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e761f23da40a2" w:history="1">
        <w:r>
          <w:rPr>
            <w:rStyle w:val="Hyperlink"/>
          </w:rPr>
          <w:t>2024-2030年中国电线行业市场分析及投资前景预测报告</w:t>
        </w:r>
      </w:hyperlink>
      <w:r>
        <w:rPr>
          <w:rFonts w:hint="eastAsia"/>
        </w:rPr>
        <w:t>》数据及时全面、图表丰富、反映直观，在对电线市场发展现状和趋势进行深度分析和预测的基础上，研究了电线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4dde761f23da40a2" w:history="1">
        <w:r>
          <w:rPr>
            <w:rStyle w:val="Hyperlink"/>
          </w:rPr>
          <w:t>2024-2030年中国电线行业市场分析及投资前景预测报告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中国电线行业发展环境</w:t>
      </w:r>
      <w:r>
        <w:rPr>
          <w:rFonts w:hint="eastAsia"/>
        </w:rPr>
        <w:br/>
      </w:r>
      <w:r>
        <w:rPr>
          <w:rFonts w:hint="eastAsia"/>
        </w:rPr>
        <w:t>　　第一节 电线行业及属性分析</w:t>
      </w:r>
      <w:r>
        <w:rPr>
          <w:rFonts w:hint="eastAsia"/>
        </w:rPr>
        <w:br/>
      </w:r>
      <w:r>
        <w:rPr>
          <w:rFonts w:hint="eastAsia"/>
        </w:rPr>
        <w:t>　　　　一、电线行业定义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四、电线行业周期属性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电线行业政策发展环境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二、电线产业发展规划</w:t>
      </w:r>
      <w:r>
        <w:rPr>
          <w:rFonts w:hint="eastAsia"/>
        </w:rPr>
        <w:br/>
      </w:r>
      <w:r>
        <w:rPr>
          <w:rFonts w:hint="eastAsia"/>
        </w:rPr>
        <w:t>　　　　三、电线行业标准政策</w:t>
      </w:r>
      <w:r>
        <w:rPr>
          <w:rFonts w:hint="eastAsia"/>
        </w:rPr>
        <w:br/>
      </w:r>
      <w:r>
        <w:rPr>
          <w:rFonts w:hint="eastAsia"/>
        </w:rPr>
        <w:t>　　　　四、电线市场应用政策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电线投融资发展环境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2019-2024年中国电线行业总体规模</w:t>
      </w:r>
      <w:r>
        <w:rPr>
          <w:rFonts w:hint="eastAsia"/>
        </w:rPr>
        <w:br/>
      </w:r>
      <w:r>
        <w:rPr>
          <w:rFonts w:hint="eastAsia"/>
        </w:rPr>
        <w:t>　　第二节 中国电线行业盈利情况分析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三、2024-2030年中国电线行业供给预测</w:t>
      </w:r>
      <w:r>
        <w:rPr>
          <w:rFonts w:hint="eastAsia"/>
        </w:rPr>
        <w:br/>
      </w:r>
      <w:r>
        <w:rPr>
          <w:rFonts w:hint="eastAsia"/>
        </w:rPr>
        <w:t>　　第四节 中国电线行业需求概况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三、2024-2030年中国电线市场需求预测</w:t>
      </w:r>
      <w:r>
        <w:rPr>
          <w:rFonts w:hint="eastAsia"/>
        </w:rPr>
        <w:br/>
      </w:r>
      <w:r>
        <w:rPr>
          <w:rFonts w:hint="eastAsia"/>
        </w:rPr>
        <w:t>　　第五节 电线产业供需平衡状况分析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二、**地区电线市场调研分析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三、**地区电线市场调研分析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四、**地区电线市场调研分析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五、**地区电线市场调研分析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二、电线企业经营情况分析</w:t>
      </w:r>
      <w:r>
        <w:rPr>
          <w:rFonts w:hint="eastAsia"/>
        </w:rPr>
        <w:br/>
      </w:r>
      <w:r>
        <w:rPr>
          <w:rFonts w:hint="eastAsia"/>
        </w:rPr>
        <w:t>　　　　三、电线企业发展规划及前景展望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二、电线企业经营情况分析</w:t>
      </w:r>
      <w:r>
        <w:rPr>
          <w:rFonts w:hint="eastAsia"/>
        </w:rPr>
        <w:br/>
      </w:r>
      <w:r>
        <w:rPr>
          <w:rFonts w:hint="eastAsia"/>
        </w:rPr>
        <w:t>　　　　三、电线企业发展规划及前景展望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二、电线企业经营情况分析</w:t>
      </w:r>
      <w:r>
        <w:rPr>
          <w:rFonts w:hint="eastAsia"/>
        </w:rPr>
        <w:br/>
      </w:r>
      <w:r>
        <w:rPr>
          <w:rFonts w:hint="eastAsia"/>
        </w:rPr>
        <w:t>　　　　三、电线企业发展规划及前景展望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二、电线企业经营情况分析</w:t>
      </w:r>
      <w:r>
        <w:rPr>
          <w:rFonts w:hint="eastAsia"/>
        </w:rPr>
        <w:br/>
      </w:r>
      <w:r>
        <w:rPr>
          <w:rFonts w:hint="eastAsia"/>
        </w:rPr>
        <w:t>　　　　三、电线企业发展规划及前景展望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二、电线企业经营情况分析</w:t>
      </w:r>
      <w:r>
        <w:rPr>
          <w:rFonts w:hint="eastAsia"/>
        </w:rPr>
        <w:br/>
      </w:r>
      <w:r>
        <w:rPr>
          <w:rFonts w:hint="eastAsia"/>
        </w:rPr>
        <w:t>　　　　三、电线企业发展规划及前景展望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一、我国电线行业发展前景</w:t>
      </w:r>
      <w:r>
        <w:rPr>
          <w:rFonts w:hint="eastAsia"/>
        </w:rPr>
        <w:br/>
      </w:r>
      <w:r>
        <w:rPr>
          <w:rFonts w:hint="eastAsia"/>
        </w:rPr>
        <w:t>　　　　二、我国电线发展机遇分析</w:t>
      </w:r>
      <w:r>
        <w:rPr>
          <w:rFonts w:hint="eastAsia"/>
        </w:rPr>
        <w:br/>
      </w:r>
      <w:r>
        <w:rPr>
          <w:rFonts w:hint="eastAsia"/>
        </w:rPr>
        <w:t>　　　　三、2024年电线的发展机遇分析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四、新冠疫情对电线行业的影响分析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2024-2030年中国电线市场趋势分析</w:t>
      </w:r>
      <w:r>
        <w:rPr>
          <w:rFonts w:hint="eastAsia"/>
        </w:rPr>
        <w:br/>
      </w:r>
      <w:r>
        <w:rPr>
          <w:rFonts w:hint="eastAsia"/>
        </w:rPr>
        <w:t>　　　　一、电线市场趋势总结</w:t>
      </w:r>
      <w:r>
        <w:rPr>
          <w:rFonts w:hint="eastAsia"/>
        </w:rPr>
        <w:br/>
      </w:r>
      <w:r>
        <w:rPr>
          <w:rFonts w:hint="eastAsia"/>
        </w:rPr>
        <w:t>　　　　二、电线发展趋势分析</w:t>
      </w:r>
      <w:r>
        <w:rPr>
          <w:rFonts w:hint="eastAsia"/>
        </w:rPr>
        <w:br/>
      </w:r>
      <w:r>
        <w:rPr>
          <w:rFonts w:hint="eastAsia"/>
        </w:rPr>
        <w:t>　　　　三、电线市场发展空间</w:t>
      </w:r>
      <w:r>
        <w:rPr>
          <w:rFonts w:hint="eastAsia"/>
        </w:rPr>
        <w:br/>
      </w:r>
      <w:r>
        <w:rPr>
          <w:rFonts w:hint="eastAsia"/>
        </w:rPr>
        <w:t>　　　　四、电线产业政策趋向</w:t>
      </w:r>
      <w:r>
        <w:rPr>
          <w:rFonts w:hint="eastAsia"/>
        </w:rPr>
        <w:br/>
      </w:r>
      <w:r>
        <w:rPr>
          <w:rFonts w:hint="eastAsia"/>
        </w:rPr>
        <w:t>　　　　五、电线技术革新趋势</w:t>
      </w:r>
      <w:r>
        <w:rPr>
          <w:rFonts w:hint="eastAsia"/>
        </w:rPr>
        <w:br/>
      </w:r>
      <w:r>
        <w:rPr>
          <w:rFonts w:hint="eastAsia"/>
        </w:rPr>
        <w:t>　　　　六、电线价格走势分析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电线行业投资效益分析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一、2024年电线行业投资状况分析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二、2024年电线行业投资效益分析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三、2024年电线行业投资趋势预测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四、2024年电线行业的投资方向</w:t>
      </w:r>
      <w:r>
        <w:rPr>
          <w:rFonts w:hint="eastAsia"/>
        </w:rPr>
        <w:br/>
      </w:r>
      <w:r>
        <w:rPr>
          <w:rFonts w:hint="eastAsia"/>
        </w:rPr>
        <w:t>　　　　五、2024年电线行业投资的建议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2024-2030年电线行业市场盈利预测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 电线行业项目投资建议</w:t>
      </w:r>
      <w:r>
        <w:rPr>
          <w:rFonts w:hint="eastAsia"/>
        </w:rPr>
        <w:br/>
      </w:r>
      <w:r>
        <w:rPr>
          <w:rFonts w:hint="eastAsia"/>
        </w:rPr>
        <w:t>　　　　一、电线技术应用注意事项</w:t>
      </w:r>
      <w:r>
        <w:rPr>
          <w:rFonts w:hint="eastAsia"/>
        </w:rPr>
        <w:br/>
      </w:r>
      <w:r>
        <w:rPr>
          <w:rFonts w:hint="eastAsia"/>
        </w:rPr>
        <w:t>　　　　二、电线项目投资注意事项</w:t>
      </w:r>
      <w:r>
        <w:rPr>
          <w:rFonts w:hint="eastAsia"/>
        </w:rPr>
        <w:br/>
      </w:r>
      <w:r>
        <w:rPr>
          <w:rFonts w:hint="eastAsia"/>
        </w:rPr>
        <w:t>　　　　三、电线生产开发注意事项</w:t>
      </w:r>
      <w:r>
        <w:rPr>
          <w:rFonts w:hint="eastAsia"/>
        </w:rPr>
        <w:br/>
      </w:r>
      <w:r>
        <w:rPr>
          <w:rFonts w:hint="eastAsia"/>
        </w:rPr>
        <w:t>　　　　四、电线销售注意事项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e761f23da40a2" w:history="1">
        <w:r>
          <w:rPr>
            <w:rStyle w:val="Hyperlink"/>
          </w:rPr>
          <w:t>2024-2030年中国电线行业市场分析及投资前景预测报告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de761f23da40a2" w:history="1">
        <w:r>
          <w:rPr>
            <w:rStyle w:val="Hyperlink"/>
          </w:rPr>
          <w:t>https://www.20087.com/3/25/DianXianHangYeFenXiBaoGao.html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c0731890c42ac" w:history="1">
      <w:r>
        <w:rPr>
          <w:rStyle w:val="Hyperlink"/>
        </w:rPr>
        <w:t>2024-2030年中国电线行业市场分析及投资前景预测报告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DianXianHangYeFenXiBaoGao.html" TargetMode="External" Id="R4dde761f23da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DianXianHangYeFenXiBaoGao.html" TargetMode="External" Id="Rc90c0731890c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2024-03-14T00:49:00Z</dcterms:created>
  <dcterms:modified xsi:type="dcterms:W3CDTF">2024-03-14T01:49:00Z</dcterms:modified>
  <dc:subject>2024-2030年中国电线行业市场分析及投资前景预测报告</dc:subject>
  <dc:title>2024-2030年中国电线行业市场分析及投资前景预测报告</dc:title>
  <cp:keywords>2024-2030年中国电线行业市场分析及投资前景预测报告</cp:keywords>
  <dc:description>2024-2030年中国电线行业市场分析及投资前景预测报告</dc:description>
</cp:coreProperties>
</file>