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bc09b37042cd" w:history="1">
              <w:r>
                <w:rPr>
                  <w:rStyle w:val="Hyperlink"/>
                </w:rPr>
                <w:t>2025-2031年中国缝包机市场专题研究分析及投资前景预测报告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bc09b37042cd" w:history="1">
              <w:r>
                <w:rPr>
                  <w:rStyle w:val="Hyperlink"/>
                </w:rPr>
                <w:t>2025-2031年中国缝包机市场专题研究分析及投资前景预测报告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0bc09b37042cd" w:history="1">
                <w:r>
                  <w:rPr>
                    <w:rStyle w:val="Hyperlink"/>
                  </w:rPr>
                  <w:t>https://www.20087.com/3/65/FengBaoJiShiChangQianJing.html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机是一种用于封口包装袋的机械设备，广泛应用于食品加工、化工及制药行业。近年来，随着自动化程度的提高和对生产效率的需求增加，缝包机在速度、精度及智能化管理方面取得了长足进步。现代缝包机不仅采用了高速伺服电机和精密控制系统，还通过优化设计提高了其操作便利性和维护便捷性。此外，一些高端设备还集成了自动检测和故障诊断功能，提升了生产的连续性和稳定性。然而，市场上产品质量和技术水平差异较大，部分低端产品可能存在缝合质量不高或故障率高的问题。</w:t>
      </w:r>
      <w:r>
        <w:rPr>
          <w:rFonts w:hint="eastAsia"/>
        </w:rPr>
        <w:br/>
      </w:r>
      <w:r>
        <w:rPr>
          <w:rFonts w:hint="eastAsia"/>
        </w:rPr>
        <w:t>　　未来，缝包机将更加注重高性能与智能化集成。一方面，通过采用更先进的传感技术和控制算法，进一步提高产品的缝合精度和可靠性，满足高标准的质量控制需求；另一方面，结合物联网(IoT)技术和大数据分析，实现对设备状态的实时监控和智能维护建议，优化运维流程。此外，随着智能制造概念的普及，探索支持多任务处理和柔性生产的新型缝包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bc09b37042cd" w:history="1">
        <w:r>
          <w:rPr>
            <w:rStyle w:val="Hyperlink"/>
          </w:rPr>
          <w:t>2025-2031年中国缝包机市场专题研究分析及投资前景预测报告</w:t>
        </w:r>
      </w:hyperlink>
      <w:r>
        <w:rPr>
          <w:rFonts w:hint="eastAsia"/>
        </w:rPr>
        <w:t>》基于多年缝包机行业研究积累，结合缝包机行业市场现状，通过资深研究团队对缝包机市场资讯的系统整理与分析，依托权威数据资源及长期市场监测数据库，对缝包机行业进行了全面调研。报告详细分析了缝包机市场规模、市场前景、技术现状及未来发展方向，重点评估了缝包机行业内企业的竞争格局及经营表现，并通过SWOT分析揭示了缝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0bc09b37042cd" w:history="1">
        <w:r>
          <w:rPr>
            <w:rStyle w:val="Hyperlink"/>
          </w:rPr>
          <w:t>2025-2031年中国缝包机市场专题研究分析及投资前景预测报告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》为投资者提供了准确的市场现状分析及前景预判，帮助挖掘行业投资价值，并提出投资策略与营销策略建议，是把握缝包机行业动态、优化决策的重要工具。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缝包机行业概述</w:t>
      </w:r>
      <w:r>
        <w:rPr>
          <w:rFonts w:hint="eastAsia"/>
        </w:rPr>
        <w:br/>
      </w:r>
      <w:r>
        <w:rPr>
          <w:rFonts w:hint="eastAsia"/>
        </w:rPr>
        <w:t>　　第一节 缝包机概念与分类</w:t>
      </w:r>
      <w:r>
        <w:rPr>
          <w:rFonts w:hint="eastAsia"/>
        </w:rPr>
        <w:br/>
      </w:r>
      <w:r>
        <w:rPr>
          <w:rFonts w:hint="eastAsia"/>
        </w:rPr>
        <w:t>　　　　一、缝包机概念</w:t>
      </w:r>
      <w:r>
        <w:rPr>
          <w:rFonts w:hint="eastAsia"/>
        </w:rPr>
        <w:br/>
      </w:r>
      <w:r>
        <w:rPr>
          <w:rFonts w:hint="eastAsia"/>
        </w:rPr>
        <w:t>　　　　二、缝包机的分类</w:t>
      </w:r>
      <w:r>
        <w:rPr>
          <w:rFonts w:hint="eastAsia"/>
        </w:rPr>
        <w:br/>
      </w:r>
      <w:r>
        <w:rPr>
          <w:rFonts w:hint="eastAsia"/>
        </w:rPr>
        <w:t>　　　　三、缝包机的部分行业标准</w:t>
      </w:r>
      <w:r>
        <w:rPr>
          <w:rFonts w:hint="eastAsia"/>
        </w:rPr>
        <w:br/>
      </w:r>
      <w:r>
        <w:rPr>
          <w:rFonts w:hint="eastAsia"/>
        </w:rPr>
        <w:t>　　第二节 缝包机行业的行业特征</w:t>
      </w:r>
      <w:r>
        <w:rPr>
          <w:rFonts w:hint="eastAsia"/>
        </w:rPr>
        <w:br/>
      </w:r>
      <w:r>
        <w:rPr>
          <w:rFonts w:hint="eastAsia"/>
        </w:rPr>
        <w:t>　　　　一、缝包机行业技术特性</w:t>
      </w:r>
      <w:r>
        <w:rPr>
          <w:rFonts w:hint="eastAsia"/>
        </w:rPr>
        <w:br/>
      </w:r>
      <w:r>
        <w:rPr>
          <w:rFonts w:hint="eastAsia"/>
        </w:rPr>
        <w:t>　　　　二、缝包机行业资本密集度分析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三、缝包机行业的规模效益分析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2024-2025年中国缝包机行业发展环境分析</w:t>
      </w:r>
      <w:r>
        <w:rPr>
          <w:rFonts w:hint="eastAsia"/>
        </w:rPr>
        <w:br/>
      </w:r>
      <w:r>
        <w:rPr>
          <w:rFonts w:hint="eastAsia"/>
        </w:rPr>
        <w:t>　　第一节 缝包机行业经济环境分析</w:t>
      </w:r>
      <w:r>
        <w:rPr>
          <w:rFonts w:hint="eastAsia"/>
        </w:rPr>
        <w:br/>
      </w:r>
      <w:r>
        <w:rPr>
          <w:rFonts w:hint="eastAsia"/>
        </w:rPr>
        <w:t>　　第二节 缝包机行业政策环境分析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一、缝包机行业政策影响分析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二、相关缝包机行业标准分析</w:t>
      </w:r>
      <w:r>
        <w:rPr>
          <w:rFonts w:hint="eastAsia"/>
        </w:rPr>
        <w:br/>
      </w:r>
      <w:r>
        <w:rPr>
          <w:rFonts w:hint="eastAsia"/>
        </w:rPr>
        <w:t>　　第三节 缝包机行业社会环境分析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中国缝包机市场规模情况</w:t>
      </w:r>
      <w:r>
        <w:rPr>
          <w:rFonts w:hint="eastAsia"/>
        </w:rPr>
        <w:br/>
      </w:r>
      <w:r>
        <w:rPr>
          <w:rFonts w:hint="eastAsia"/>
        </w:rPr>
        <w:t>　　第二节 中国缝包机行业盈利情况分析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中国缝包机市场需求状况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一、2019-2024年缝包机市场需求情况</w:t>
      </w:r>
      <w:r>
        <w:rPr>
          <w:rFonts w:hint="eastAsia"/>
        </w:rPr>
        <w:br/>
      </w:r>
      <w:r>
        <w:rPr>
          <w:rFonts w:hint="eastAsia"/>
        </w:rPr>
        <w:t>　　　　二、2025年缝包机行业市场需求特点分析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三、2025-2031年缝包机市场需求预测</w:t>
      </w:r>
      <w:r>
        <w:rPr>
          <w:rFonts w:hint="eastAsia"/>
        </w:rPr>
        <w:br/>
      </w:r>
      <w:r>
        <w:rPr>
          <w:rFonts w:hint="eastAsia"/>
        </w:rPr>
        <w:t>　　第四节 中国缝包机行业产量情况分析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二、缝包机行业区域产量分析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三、2025-2031年中国缝包机行业产量预测分析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中国缝包机行业规模与效益分析预测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缝包机行业规模分析及预测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一、2019-2024年缝包机行业资产规模变化分析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二、2025-2031年缝包机行业资产规模预测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三、2019-2024年缝包机行业收入和利润变化分析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四、2025-2031年缝包机行业收入和利润预测</w:t>
      </w:r>
      <w:r>
        <w:rPr>
          <w:rFonts w:hint="eastAsia"/>
        </w:rPr>
        <w:br/>
      </w:r>
      <w:r>
        <w:rPr>
          <w:rFonts w:hint="eastAsia"/>
        </w:rPr>
        <w:t>　　第二节 缝包机行业效益分析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一、2019-2024年缝包机行业三费变化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二、2019-2024年缝包机行业效益分析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缝包机细分市场深度分析</w:t>
      </w:r>
      <w:r>
        <w:rPr>
          <w:rFonts w:hint="eastAsia"/>
        </w:rPr>
        <w:br/>
      </w:r>
      <w:r>
        <w:rPr>
          <w:rFonts w:hint="eastAsia"/>
        </w:rPr>
        <w:t>　　第一节 缝包机细分市场（一）发展研究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缝包机行业竞争格局分析</w:t>
      </w:r>
      <w:r>
        <w:rPr>
          <w:rFonts w:hint="eastAsia"/>
        </w:rPr>
        <w:br/>
      </w:r>
      <w:r>
        <w:rPr>
          <w:rFonts w:hint="eastAsia"/>
        </w:rPr>
        <w:t>　　第一节 缝包机行业集中度分析</w:t>
      </w:r>
      <w:r>
        <w:rPr>
          <w:rFonts w:hint="eastAsia"/>
        </w:rPr>
        <w:br/>
      </w:r>
      <w:r>
        <w:rPr>
          <w:rFonts w:hint="eastAsia"/>
        </w:rPr>
        <w:t>　　　　一、缝包机市场集中度分析</w:t>
      </w:r>
      <w:r>
        <w:rPr>
          <w:rFonts w:hint="eastAsia"/>
        </w:rPr>
        <w:br/>
      </w:r>
      <w:r>
        <w:rPr>
          <w:rFonts w:hint="eastAsia"/>
        </w:rPr>
        <w:t>　　　　二、缝包机企业集中度分析</w:t>
      </w:r>
      <w:r>
        <w:rPr>
          <w:rFonts w:hint="eastAsia"/>
        </w:rPr>
        <w:br/>
      </w:r>
      <w:r>
        <w:rPr>
          <w:rFonts w:hint="eastAsia"/>
        </w:rPr>
        <w:t>　　　　三、缝包机区域集中度分析</w:t>
      </w:r>
      <w:r>
        <w:rPr>
          <w:rFonts w:hint="eastAsia"/>
        </w:rPr>
        <w:br/>
      </w:r>
      <w:r>
        <w:rPr>
          <w:rFonts w:hint="eastAsia"/>
        </w:rPr>
        <w:t>　　第二节 缝包机行业竞争格局分析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一、2025年缝包机行业竞争分析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二、2025年中外缝包机产品竞争分析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三、2025年中国缝包机市场竞争分析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缝包机市场营销策略分析</w:t>
      </w:r>
      <w:r>
        <w:rPr>
          <w:rFonts w:hint="eastAsia"/>
        </w:rPr>
        <w:br/>
      </w:r>
      <w:r>
        <w:rPr>
          <w:rFonts w:hint="eastAsia"/>
        </w:rPr>
        <w:t>　　　　一、缝包机定价策略与市场定位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二、缝包机渠道布局与分销策略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缝包机品牌建设与推广策略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一、缝包机品牌定位与价值主张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缝包机企业竞争力提升路径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二、缝包机技术创新与研发投入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缝包机企业战略规划与实施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二、缝包机行业品牌竞争格局分析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缝包机行业投资风险评估与应对策略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缝包机行业SWOT综合分析</w:t>
      </w:r>
      <w:r>
        <w:rPr>
          <w:rFonts w:hint="eastAsia"/>
        </w:rPr>
        <w:br/>
      </w:r>
      <w:r>
        <w:rPr>
          <w:rFonts w:hint="eastAsia"/>
        </w:rPr>
        <w:t>　　　　一、缝包机行业优势分析</w:t>
      </w:r>
      <w:r>
        <w:rPr>
          <w:rFonts w:hint="eastAsia"/>
        </w:rPr>
        <w:br/>
      </w:r>
      <w:r>
        <w:rPr>
          <w:rFonts w:hint="eastAsia"/>
        </w:rPr>
        <w:t>　　　　二、缝包机行业劣势分析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缝包机行业主要风险识别</w:t>
      </w:r>
      <w:r>
        <w:rPr>
          <w:rFonts w:hint="eastAsia"/>
        </w:rPr>
        <w:br/>
      </w:r>
      <w:r>
        <w:rPr>
          <w:rFonts w:hint="eastAsia"/>
        </w:rPr>
        <w:t>　　　　一、缝包机市场运营风险</w:t>
      </w:r>
      <w:r>
        <w:rPr>
          <w:rFonts w:hint="eastAsia"/>
        </w:rPr>
        <w:br/>
      </w:r>
      <w:r>
        <w:rPr>
          <w:rFonts w:hint="eastAsia"/>
        </w:rPr>
        <w:t>　　　　二、缝包机供应链风险</w:t>
      </w:r>
      <w:r>
        <w:rPr>
          <w:rFonts w:hint="eastAsia"/>
        </w:rPr>
        <w:br/>
      </w:r>
      <w:r>
        <w:rPr>
          <w:rFonts w:hint="eastAsia"/>
        </w:rPr>
        <w:t>　　　　三、缝包机技术发展风险</w:t>
      </w:r>
      <w:r>
        <w:rPr>
          <w:rFonts w:hint="eastAsia"/>
        </w:rPr>
        <w:br/>
      </w:r>
      <w:r>
        <w:rPr>
          <w:rFonts w:hint="eastAsia"/>
        </w:rPr>
        <w:t>　　　　四、缝包机政策环境风险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2025-2031年缝包机行业风险防控策略</w:t>
      </w:r>
      <w:r>
        <w:rPr>
          <w:rFonts w:hint="eastAsia"/>
        </w:rPr>
        <w:br/>
      </w:r>
      <w:r>
        <w:rPr>
          <w:rFonts w:hint="eastAsia"/>
        </w:rPr>
        <w:t>　　　　一、缝包机市场风险应对方案</w:t>
      </w:r>
      <w:r>
        <w:rPr>
          <w:rFonts w:hint="eastAsia"/>
        </w:rPr>
        <w:br/>
      </w:r>
      <w:r>
        <w:rPr>
          <w:rFonts w:hint="eastAsia"/>
        </w:rPr>
        <w:t>　　　　二、缝包机政策风险应对措施</w:t>
      </w:r>
      <w:r>
        <w:rPr>
          <w:rFonts w:hint="eastAsia"/>
        </w:rPr>
        <w:br/>
      </w:r>
      <w:r>
        <w:rPr>
          <w:rFonts w:hint="eastAsia"/>
        </w:rPr>
        <w:t>　　　　三、缝包机运营风险控制策略</w:t>
      </w:r>
      <w:r>
        <w:rPr>
          <w:rFonts w:hint="eastAsia"/>
        </w:rPr>
        <w:br/>
      </w:r>
      <w:r>
        <w:rPr>
          <w:rFonts w:hint="eastAsia"/>
        </w:rPr>
        <w:t>　　　　四、缝包机竞争风险防范措施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缝包机行业发展前景与趋势预测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中国缝包机行业发展机遇分析</w:t>
      </w:r>
      <w:r>
        <w:rPr>
          <w:rFonts w:hint="eastAsia"/>
        </w:rPr>
        <w:br/>
      </w:r>
      <w:r>
        <w:rPr>
          <w:rFonts w:hint="eastAsia"/>
        </w:rPr>
        <w:t>　　　　一、缝包机行业发展前景展望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中:智:林:2025-2031年缝包机行业发展趋势</w:t>
      </w:r>
      <w:r>
        <w:rPr>
          <w:rFonts w:hint="eastAsia"/>
        </w:rPr>
        <w:br/>
      </w:r>
      <w:r>
        <w:rPr>
          <w:rFonts w:hint="eastAsia"/>
        </w:rPr>
        <w:t>　　　　一、缝包机市场发展趋势</w:t>
      </w:r>
      <w:r>
        <w:rPr>
          <w:rFonts w:hint="eastAsia"/>
        </w:rPr>
        <w:br/>
      </w:r>
      <w:r>
        <w:rPr>
          <w:rFonts w:hint="eastAsia"/>
        </w:rPr>
        <w:t>　　　　二、缝包机技术发展方向</w:t>
      </w:r>
      <w:r>
        <w:rPr>
          <w:rFonts w:hint="eastAsia"/>
        </w:rPr>
        <w:br/>
      </w:r>
      <w:r>
        <w:rPr>
          <w:rFonts w:hint="eastAsia"/>
        </w:rPr>
        <w:t>　　　　三、缝包机政策环境预测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缝包机行业历程</w:t>
      </w:r>
      <w:r>
        <w:rPr>
          <w:rFonts w:hint="eastAsia"/>
        </w:rPr>
        <w:br/>
      </w:r>
      <w:r>
        <w:rPr>
          <w:rFonts w:hint="eastAsia"/>
        </w:rPr>
        <w:t>　　图表 缝包机行业生命周期</w:t>
      </w:r>
      <w:r>
        <w:rPr>
          <w:rFonts w:hint="eastAsia"/>
        </w:rPr>
        <w:br/>
      </w:r>
      <w:r>
        <w:rPr>
          <w:rFonts w:hint="eastAsia"/>
        </w:rPr>
        <w:t>　　图表 缝包机行业产业链分析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bc09b37042cd" w:history="1">
        <w:r>
          <w:rPr>
            <w:rStyle w:val="Hyperlink"/>
          </w:rPr>
          <w:t>2025-2031年中国缝包机市场专题研究分析及投资前景预测报告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0bc09b37042cd" w:history="1">
        <w:r>
          <w:rPr>
            <w:rStyle w:val="Hyperlink"/>
          </w:rPr>
          <w:t>https://www.20087.com/3/65/FengBaoJiShiChangQianJing.html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热点：缝包机多少钱一台、缝包机跳线调试方法视频、热熔胶封边条教程视频、缝包机维修视频教程全集、手提缝包机、缝包机哪个牌子好用、压缝机、缝包机不勾线的维修方法、包装机全自动封口机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8430b341498a" w:history="1">
      <w:r>
        <w:rPr>
          <w:rStyle w:val="Hyperlink"/>
        </w:rPr>
        <w:t>2025-2031年中国缝包机市场专题研究分析及投资前景预测报告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ngBaoJiShiChangQianJing.html" TargetMode="External" Id="Re2e0bc09b370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ngBaoJiShiChangQianJing.html" TargetMode="External" Id="R7e5c8430b34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2024-08-30T08:32:00Z</dcterms:created>
  <dcterms:modified xsi:type="dcterms:W3CDTF">2024-08-30T09:32:00Z</dcterms:modified>
  <dc:subject>2025-2031年中国缝包机市场专题研究分析及投资前景预测报告</dc:subject>
  <dc:title>2025-2031年中国缝包机市场专题研究分析及投资前景预测报告</dc:title>
  <cp:keywords>2025-2031年中国缝包机市场专题研究分析及投资前景预测报告</cp:keywords>
  <dc:description>2025-2031年中国缝包机市场专题研究分析及投资前景预测报告</dc:description>
</cp:coreProperties>
</file>