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f32f8baa4525" w:history="1">
              <w:r>
                <w:rPr>
                  <w:rStyle w:val="Hyperlink"/>
                </w:rPr>
                <w:t>中国靶材行业现状调研及发展趋势分析报告（2024-2030年）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f32f8baa4525" w:history="1">
              <w:r>
                <w:rPr>
                  <w:rStyle w:val="Hyperlink"/>
                </w:rPr>
                <w:t>中国靶材行业现状调研及发展趋势分析报告（2024-2030年）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2f32f8baa4525" w:history="1">
                <w:r>
                  <w:rPr>
                    <w:rStyle w:val="Hyperlink"/>
                  </w:rPr>
                  <w:t>https://www.20087.com/3/75/BaCaiShiChangXianZhuangYuQianJin.html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用于溅射镀膜工艺的关键材料，广泛应用于半导体、平板显示、太阳能电池板和装饰涂层等领域。近年来，随着微电子技术和新能源产业的快速发展，对高质量、高性能靶材的需求持续增长。目前，靶材的研发重点在于提高材料纯度、均匀性和稳定性，以及开发适用于新应用领域的特殊合金靶材。</w:t>
      </w:r>
      <w:r>
        <w:rPr>
          <w:rFonts w:hint="eastAsia"/>
        </w:rPr>
        <w:br/>
      </w:r>
      <w:r>
        <w:rPr>
          <w:rFonts w:hint="eastAsia"/>
        </w:rPr>
        <w:t>　　未来，靶材的发展将更加聚焦于先进材料和纳米技术。这包括研发更高纯度的靶材，以满足半导体器件微型化和高性能化的要求，以及开发具有特殊光学、电学和磁学性能的新型靶材，以支持新型显示技术和能源转换材料的发展。同时，靶材的循环利用和绿色制造也将成为行业努力的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f32f8baa4525" w:history="1">
        <w:r>
          <w:rPr>
            <w:rStyle w:val="Hyperlink"/>
          </w:rPr>
          <w:t>中国靶材行业现状调研及发展趋势分析报告（2024-2030年）</w:t>
        </w:r>
      </w:hyperlink>
      <w:r>
        <w:rPr>
          <w:rFonts w:hint="eastAsia"/>
        </w:rPr>
        <w:t>》基于多年监测调研数据，结合靶材行业现状与发展前景，全面分析了靶材市场需求、市场规模、产业链构成、价格机制以及靶材细分市场特性。靶材报告客观评估了市场前景，预测了发展趋势，深入分析了品牌竞争、市场集中度及靶材重点企业运营状况。同时，靶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全球靶材行业发展现状分析</w:t>
      </w:r>
      <w:r>
        <w:rPr>
          <w:rFonts w:hint="eastAsia"/>
        </w:rPr>
        <w:br/>
      </w:r>
      <w:r>
        <w:rPr>
          <w:rFonts w:hint="eastAsia"/>
        </w:rPr>
        <w:t>　　第一节 全球靶材行业发展综述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欧洲靶材行业发展分析</w:t>
      </w:r>
      <w:r>
        <w:rPr>
          <w:rFonts w:hint="eastAsia"/>
        </w:rPr>
        <w:br/>
      </w:r>
      <w:r>
        <w:rPr>
          <w:rFonts w:hint="eastAsia"/>
        </w:rPr>
        <w:t>　　第三节 北美靶材行业发展分析</w:t>
      </w:r>
      <w:r>
        <w:rPr>
          <w:rFonts w:hint="eastAsia"/>
        </w:rPr>
        <w:br/>
      </w:r>
      <w:r>
        <w:rPr>
          <w:rFonts w:hint="eastAsia"/>
        </w:rPr>
        <w:t>　　第四节 日本靶材行业发展分析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其他国家靶材行业发展分析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中国靶材行业发展环境分析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靶材行业产业链分析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一、靶材行业产业链简介</w:t>
      </w:r>
      <w:r>
        <w:rPr>
          <w:rFonts w:hint="eastAsia"/>
        </w:rPr>
        <w:br/>
      </w:r>
      <w:r>
        <w:rPr>
          <w:rFonts w:hint="eastAsia"/>
        </w:rPr>
        <w:t>　　　　二、靶材行业产业链特征分析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上游产业现状分析及其对靶材行业的影响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中国靶材行业发展现状分析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中国靶材行业发展概况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中国靶材市场需求分析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靶材市场发展分析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中国靶材行业存在的问题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中国靶材行业技术发展分析</w:t>
      </w:r>
      <w:r>
        <w:rPr>
          <w:rFonts w:hint="eastAsia"/>
        </w:rPr>
        <w:br/>
      </w:r>
      <w:r>
        <w:rPr>
          <w:rFonts w:hint="eastAsia"/>
        </w:rPr>
        <w:t>　　第一节 中国靶材行业技术发展现状</w:t>
      </w:r>
      <w:r>
        <w:rPr>
          <w:rFonts w:hint="eastAsia"/>
        </w:rPr>
        <w:br/>
      </w:r>
      <w:r>
        <w:rPr>
          <w:rFonts w:hint="eastAsia"/>
        </w:rPr>
        <w:t>　　　　一、靶材行业技术特点分析</w:t>
      </w:r>
      <w:r>
        <w:rPr>
          <w:rFonts w:hint="eastAsia"/>
        </w:rPr>
        <w:br/>
      </w:r>
      <w:r>
        <w:rPr>
          <w:rFonts w:hint="eastAsia"/>
        </w:rPr>
        <w:t>　　　　二、靶材行业技术发展趋势分析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一、高纯铝溅射靶材</w:t>
      </w:r>
      <w:r>
        <w:rPr>
          <w:rFonts w:hint="eastAsia"/>
        </w:rPr>
        <w:br/>
      </w:r>
      <w:r>
        <w:rPr>
          <w:rFonts w:hint="eastAsia"/>
        </w:rPr>
        <w:t>　　　　二、铜靶材</w:t>
      </w:r>
      <w:r>
        <w:rPr>
          <w:rFonts w:hint="eastAsia"/>
        </w:rPr>
        <w:br/>
      </w:r>
      <w:r>
        <w:rPr>
          <w:rFonts w:hint="eastAsia"/>
        </w:rPr>
        <w:t>　　　　三、高纯钼溅射靶材</w:t>
      </w:r>
      <w:r>
        <w:rPr>
          <w:rFonts w:hint="eastAsia"/>
        </w:rPr>
        <w:br/>
      </w:r>
      <w:r>
        <w:rPr>
          <w:rFonts w:hint="eastAsia"/>
        </w:rPr>
        <w:t>　　　　四、高纯贵金属靶材</w:t>
      </w:r>
      <w:r>
        <w:rPr>
          <w:rFonts w:hint="eastAsia"/>
        </w:rPr>
        <w:br/>
      </w:r>
      <w:r>
        <w:rPr>
          <w:rFonts w:hint="eastAsia"/>
        </w:rPr>
        <w:t>　　第二节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靶材行业重点区域发展分析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华北靶材市场发展状况</w:t>
      </w:r>
      <w:r>
        <w:rPr>
          <w:rFonts w:hint="eastAsia"/>
        </w:rPr>
        <w:br/>
      </w:r>
      <w:r>
        <w:rPr>
          <w:rFonts w:hint="eastAsia"/>
        </w:rPr>
        <w:t>　　第二节 东北靶材市场发展状况</w:t>
      </w:r>
      <w:r>
        <w:rPr>
          <w:rFonts w:hint="eastAsia"/>
        </w:rPr>
        <w:br/>
      </w:r>
      <w:r>
        <w:rPr>
          <w:rFonts w:hint="eastAsia"/>
        </w:rPr>
        <w:t>　　第三节 华东靶材市场发展状况</w:t>
      </w:r>
      <w:r>
        <w:rPr>
          <w:rFonts w:hint="eastAsia"/>
        </w:rPr>
        <w:br/>
      </w:r>
      <w:r>
        <w:rPr>
          <w:rFonts w:hint="eastAsia"/>
        </w:rPr>
        <w:t>　　第四节 华南靶材产业发展状况</w:t>
      </w:r>
      <w:r>
        <w:rPr>
          <w:rFonts w:hint="eastAsia"/>
        </w:rPr>
        <w:br/>
      </w:r>
      <w:r>
        <w:rPr>
          <w:rFonts w:hint="eastAsia"/>
        </w:rPr>
        <w:t>　　第五节 华中靶材市场发展状况</w:t>
      </w:r>
      <w:r>
        <w:rPr>
          <w:rFonts w:hint="eastAsia"/>
        </w:rPr>
        <w:br/>
      </w:r>
      <w:r>
        <w:rPr>
          <w:rFonts w:hint="eastAsia"/>
        </w:rPr>
        <w:t>　　第六节 西南靶材市场发展状况</w:t>
      </w:r>
      <w:r>
        <w:rPr>
          <w:rFonts w:hint="eastAsia"/>
        </w:rPr>
        <w:br/>
      </w:r>
      <w:r>
        <w:rPr>
          <w:rFonts w:hint="eastAsia"/>
        </w:rPr>
        <w:t>　　第七节 西北靶材市场发展状况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中国靶材对外贸易分析</w:t>
      </w:r>
      <w:r>
        <w:rPr>
          <w:rFonts w:hint="eastAsia"/>
        </w:rPr>
        <w:br/>
      </w:r>
      <w:r>
        <w:rPr>
          <w:rFonts w:hint="eastAsia"/>
        </w:rPr>
        <w:t>　　第一节 中国靶材行业进出口分析</w:t>
      </w:r>
      <w:r>
        <w:rPr>
          <w:rFonts w:hint="eastAsia"/>
        </w:rPr>
        <w:br/>
      </w:r>
      <w:r>
        <w:rPr>
          <w:rFonts w:hint="eastAsia"/>
        </w:rPr>
        <w:t>　　第二节 中国靶材行业进出口特征</w:t>
      </w:r>
      <w:r>
        <w:rPr>
          <w:rFonts w:hint="eastAsia"/>
        </w:rPr>
        <w:br/>
      </w:r>
      <w:r>
        <w:rPr>
          <w:rFonts w:hint="eastAsia"/>
        </w:rPr>
        <w:t>　　第三节 中国靶材行业进出口地区分布</w:t>
      </w:r>
      <w:r>
        <w:rPr>
          <w:rFonts w:hint="eastAsia"/>
        </w:rPr>
        <w:br/>
      </w:r>
      <w:r>
        <w:rPr>
          <w:rFonts w:hint="eastAsia"/>
        </w:rPr>
        <w:t>　　第四节 中国靶材进出口数据统计</w:t>
      </w:r>
      <w:r>
        <w:rPr>
          <w:rFonts w:hint="eastAsia"/>
        </w:rPr>
        <w:br/>
      </w:r>
      <w:r>
        <w:rPr>
          <w:rFonts w:hint="eastAsia"/>
        </w:rPr>
        <w:t>　　第五节 中国靶材出口面临的挑战及对策</w:t>
      </w:r>
      <w:r>
        <w:rPr>
          <w:rFonts w:hint="eastAsia"/>
        </w:rPr>
        <w:br/>
      </w:r>
      <w:r>
        <w:rPr>
          <w:rFonts w:hint="eastAsia"/>
        </w:rPr>
        <w:t>　　第六节 中国靶材行业未来出口展望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靶材行业竞争分析</w:t>
      </w:r>
      <w:r>
        <w:rPr>
          <w:rFonts w:hint="eastAsia"/>
        </w:rPr>
        <w:br/>
      </w:r>
      <w:r>
        <w:rPr>
          <w:rFonts w:hint="eastAsia"/>
        </w:rPr>
        <w:t>　　第一节 靶材行业竞争概况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靶材行业竞争形势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靶材行业主要细分市场竞争格局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靶材差异化竞争策略解析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靶材行业重点企业分析</w:t>
      </w:r>
      <w:r>
        <w:rPr>
          <w:rFonts w:hint="eastAsia"/>
        </w:rPr>
        <w:br/>
      </w:r>
      <w:r>
        <w:rPr>
          <w:rFonts w:hint="eastAsia"/>
        </w:rPr>
        <w:t>　　第一节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t>　　第四节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t>　　第五节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靶材行业投资分析</w:t>
      </w:r>
      <w:r>
        <w:rPr>
          <w:rFonts w:hint="eastAsia"/>
        </w:rPr>
        <w:br/>
      </w:r>
      <w:r>
        <w:rPr>
          <w:rFonts w:hint="eastAsia"/>
        </w:rPr>
        <w:t>　　第一节 靶材行业投资价值分析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项目建设的必要性</w:t>
      </w:r>
      <w:r>
        <w:rPr>
          <w:rFonts w:hint="eastAsia"/>
        </w:rPr>
        <w:br/>
      </w:r>
      <w:r>
        <w:rPr>
          <w:rFonts w:hint="eastAsia"/>
        </w:rPr>
        <w:t>　　　　一、战略层面</w:t>
      </w:r>
      <w:r>
        <w:rPr>
          <w:rFonts w:hint="eastAsia"/>
        </w:rPr>
        <w:br/>
      </w:r>
      <w:r>
        <w:rPr>
          <w:rFonts w:hint="eastAsia"/>
        </w:rPr>
        <w:t>　　　　二、社会层面</w:t>
      </w:r>
      <w:r>
        <w:rPr>
          <w:rFonts w:hint="eastAsia"/>
        </w:rPr>
        <w:br/>
      </w:r>
      <w:r>
        <w:rPr>
          <w:rFonts w:hint="eastAsia"/>
        </w:rPr>
        <w:t>　　　　三、行业层面</w:t>
      </w:r>
      <w:r>
        <w:rPr>
          <w:rFonts w:hint="eastAsia"/>
        </w:rPr>
        <w:br/>
      </w:r>
      <w:r>
        <w:rPr>
          <w:rFonts w:hint="eastAsia"/>
        </w:rPr>
        <w:t>　　　　四、企业层面</w:t>
      </w:r>
      <w:r>
        <w:rPr>
          <w:rFonts w:hint="eastAsia"/>
        </w:rPr>
        <w:br/>
      </w:r>
      <w:r>
        <w:rPr>
          <w:rFonts w:hint="eastAsia"/>
        </w:rPr>
        <w:t>　　第三节 靶材行业投融资分析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第四节 靶材行业投资机会分析</w:t>
      </w:r>
      <w:r>
        <w:rPr>
          <w:rFonts w:hint="eastAsia"/>
        </w:rPr>
        <w:br/>
      </w:r>
      <w:r>
        <w:rPr>
          <w:rFonts w:hint="eastAsia"/>
        </w:rPr>
        <w:t>　　第五节 靶材行业投资风险及规避分析</w:t>
      </w:r>
      <w:r>
        <w:rPr>
          <w:rFonts w:hint="eastAsia"/>
        </w:rPr>
        <w:br/>
      </w:r>
      <w:r>
        <w:rPr>
          <w:rFonts w:hint="eastAsia"/>
        </w:rPr>
        <w:t>　　　　一、经济环境风险及规避建议</w:t>
      </w:r>
      <w:r>
        <w:rPr>
          <w:rFonts w:hint="eastAsia"/>
        </w:rPr>
        <w:br/>
      </w:r>
      <w:r>
        <w:rPr>
          <w:rFonts w:hint="eastAsia"/>
        </w:rPr>
        <w:t>　　　　二、政策环境风险及规避建议</w:t>
      </w:r>
      <w:r>
        <w:rPr>
          <w:rFonts w:hint="eastAsia"/>
        </w:rPr>
        <w:br/>
      </w:r>
      <w:r>
        <w:rPr>
          <w:rFonts w:hint="eastAsia"/>
        </w:rPr>
        <w:t>　　　　三、市场环境风险及规避建议</w:t>
      </w:r>
      <w:r>
        <w:rPr>
          <w:rFonts w:hint="eastAsia"/>
        </w:rPr>
        <w:br/>
      </w:r>
      <w:r>
        <w:rPr>
          <w:rFonts w:hint="eastAsia"/>
        </w:rPr>
        <w:t>　　　　四、原材料风险及规避建议</w:t>
      </w:r>
      <w:r>
        <w:rPr>
          <w:rFonts w:hint="eastAsia"/>
        </w:rPr>
        <w:br/>
      </w:r>
      <w:r>
        <w:rPr>
          <w:rFonts w:hint="eastAsia"/>
        </w:rPr>
        <w:t>　　　　五、进出口贸易风险及规避建议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靶材行业投资建议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区域投资建议</w:t>
      </w:r>
      <w:r>
        <w:rPr>
          <w:rFonts w:hint="eastAsia"/>
        </w:rPr>
        <w:br/>
      </w:r>
      <w:r>
        <w:rPr>
          <w:rFonts w:hint="eastAsia"/>
        </w:rPr>
        <w:t>　　第四节 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靶材行业发展趋势及前景</w:t>
      </w:r>
      <w:r>
        <w:rPr>
          <w:rFonts w:hint="eastAsia"/>
        </w:rPr>
        <w:br/>
      </w:r>
      <w:r>
        <w:rPr>
          <w:rFonts w:hint="eastAsia"/>
        </w:rPr>
        <w:t>　　第一节 靶材业发展前景展望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“十三五”中国靶材行业发展规划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企业投资注意事项</w:t>
      </w:r>
      <w:r>
        <w:rPr>
          <w:rFonts w:hint="eastAsia"/>
        </w:rPr>
        <w:br/>
      </w:r>
      <w:r>
        <w:rPr>
          <w:rFonts w:hint="eastAsia"/>
        </w:rPr>
        <w:t>　　第二节 中.智.林.：行业未来发展建议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全球硅片发货量（仅限于半导体应用）</w:t>
      </w:r>
      <w:r>
        <w:rPr>
          <w:rFonts w:hint="eastAsia"/>
        </w:rPr>
        <w:br/>
      </w:r>
      <w:r>
        <w:rPr>
          <w:rFonts w:hint="eastAsia"/>
        </w:rPr>
        <w:t>　　图表 2 晶圆制造材料的需求情况</w:t>
      </w:r>
      <w:r>
        <w:rPr>
          <w:rFonts w:hint="eastAsia"/>
        </w:rPr>
        <w:br/>
      </w:r>
      <w:r>
        <w:rPr>
          <w:rFonts w:hint="eastAsia"/>
        </w:rPr>
        <w:t>　　图表 3 世界半导体材料销售市场情况</w:t>
      </w:r>
      <w:r>
        <w:rPr>
          <w:rFonts w:hint="eastAsia"/>
        </w:rPr>
        <w:br/>
      </w:r>
      <w:r>
        <w:rPr>
          <w:rFonts w:hint="eastAsia"/>
        </w:rPr>
        <w:t>　　图表 4 全球半导体靶材市场集中度</w:t>
      </w:r>
      <w:r>
        <w:rPr>
          <w:rFonts w:hint="eastAsia"/>
        </w:rPr>
        <w:br/>
      </w:r>
      <w:r>
        <w:rPr>
          <w:rFonts w:hint="eastAsia"/>
        </w:rPr>
        <w:t>　　图表 5 全球靶材主要生产厂家竞争格局</w:t>
      </w:r>
      <w:r>
        <w:rPr>
          <w:rFonts w:hint="eastAsia"/>
        </w:rPr>
        <w:br/>
      </w:r>
      <w:r>
        <w:rPr>
          <w:rFonts w:hint="eastAsia"/>
        </w:rPr>
        <w:t>　　图表 6 全球前7大溅射靶材制造商</w:t>
      </w:r>
      <w:r>
        <w:rPr>
          <w:rFonts w:hint="eastAsia"/>
        </w:rPr>
        <w:br/>
      </w:r>
      <w:r>
        <w:rPr>
          <w:rFonts w:hint="eastAsia"/>
        </w:rPr>
        <w:t>　　图表 7 世界钽铌靶材生产主要企业</w:t>
      </w:r>
      <w:r>
        <w:rPr>
          <w:rFonts w:hint="eastAsia"/>
        </w:rPr>
        <w:br/>
      </w:r>
      <w:r>
        <w:rPr>
          <w:rFonts w:hint="eastAsia"/>
        </w:rPr>
        <w:t>　　图表 8 2018-2023年全球ito靶材市场情况</w:t>
      </w:r>
      <w:r>
        <w:rPr>
          <w:rFonts w:hint="eastAsia"/>
        </w:rPr>
        <w:br/>
      </w:r>
      <w:r>
        <w:rPr>
          <w:rFonts w:hint="eastAsia"/>
        </w:rPr>
        <w:t>　　图表 9 2018-2023年日本ito靶材价格变化情况</w:t>
      </w:r>
      <w:r>
        <w:rPr>
          <w:rFonts w:hint="eastAsia"/>
        </w:rPr>
        <w:br/>
      </w:r>
      <w:r>
        <w:rPr>
          <w:rFonts w:hint="eastAsia"/>
        </w:rPr>
        <w:t>　　图表 10 2018-2023年日本铟的回收情况</w:t>
      </w:r>
      <w:r>
        <w:rPr>
          <w:rFonts w:hint="eastAsia"/>
        </w:rPr>
        <w:br/>
      </w:r>
      <w:r>
        <w:rPr>
          <w:rFonts w:hint="eastAsia"/>
        </w:rPr>
        <w:t>　　图表 11 2018-2023年中国集成电路产量</w:t>
      </w:r>
      <w:r>
        <w:rPr>
          <w:rFonts w:hint="eastAsia"/>
        </w:rPr>
        <w:br/>
      </w:r>
      <w:r>
        <w:rPr>
          <w:rFonts w:hint="eastAsia"/>
        </w:rPr>
        <w:t>　　图表 12 2018-2023年中国集成电路产量增长速度</w:t>
      </w:r>
      <w:r>
        <w:rPr>
          <w:rFonts w:hint="eastAsia"/>
        </w:rPr>
        <w:br/>
      </w:r>
      <w:r>
        <w:rPr>
          <w:rFonts w:hint="eastAsia"/>
        </w:rPr>
        <w:t>　　图表 13 国际靶材标准</w:t>
      </w:r>
      <w:r>
        <w:rPr>
          <w:rFonts w:hint="eastAsia"/>
        </w:rPr>
        <w:br/>
      </w:r>
      <w:r>
        <w:rPr>
          <w:rFonts w:hint="eastAsia"/>
        </w:rPr>
        <w:t>　　图表 14 我国靶材行业现行标准情况</w:t>
      </w:r>
      <w:r>
        <w:rPr>
          <w:rFonts w:hint="eastAsia"/>
        </w:rPr>
        <w:br/>
      </w:r>
      <w:r>
        <w:rPr>
          <w:rFonts w:hint="eastAsia"/>
        </w:rPr>
        <w:t>　　图表 15 靶材应用分类</w:t>
      </w:r>
      <w:r>
        <w:rPr>
          <w:rFonts w:hint="eastAsia"/>
        </w:rPr>
        <w:br/>
      </w:r>
      <w:r>
        <w:rPr>
          <w:rFonts w:hint="eastAsia"/>
        </w:rPr>
        <w:t>　　图表 16 2018-2023年中国集成电路产量</w:t>
      </w:r>
      <w:r>
        <w:rPr>
          <w:rFonts w:hint="eastAsia"/>
        </w:rPr>
        <w:br/>
      </w:r>
      <w:r>
        <w:rPr>
          <w:rFonts w:hint="eastAsia"/>
        </w:rPr>
        <w:t>　　图表 17 2018-2023年中国集成电路产量增长速度</w:t>
      </w:r>
      <w:r>
        <w:rPr>
          <w:rFonts w:hint="eastAsia"/>
        </w:rPr>
        <w:br/>
      </w:r>
      <w:r>
        <w:rPr>
          <w:rFonts w:hint="eastAsia"/>
        </w:rPr>
        <w:t>　　图表 18 电子信息产业中应用的高纯金属靶材</w:t>
      </w:r>
      <w:r>
        <w:rPr>
          <w:rFonts w:hint="eastAsia"/>
        </w:rPr>
        <w:br/>
      </w:r>
      <w:r>
        <w:rPr>
          <w:rFonts w:hint="eastAsia"/>
        </w:rPr>
        <w:t>　　图表 19 2018-2023年靶材业销售收入</w:t>
      </w:r>
      <w:r>
        <w:rPr>
          <w:rFonts w:hint="eastAsia"/>
        </w:rPr>
        <w:br/>
      </w:r>
      <w:r>
        <w:rPr>
          <w:rFonts w:hint="eastAsia"/>
        </w:rPr>
        <w:t>　　图表 20 2018-2023年靶材业销售收入增长趋势图</w:t>
      </w:r>
      <w:r>
        <w:rPr>
          <w:rFonts w:hint="eastAsia"/>
        </w:rPr>
        <w:br/>
      </w:r>
      <w:r>
        <w:rPr>
          <w:rFonts w:hint="eastAsia"/>
        </w:rPr>
        <w:t>　　图表 21 2018-2023年靶材业资产总额</w:t>
      </w:r>
      <w:r>
        <w:rPr>
          <w:rFonts w:hint="eastAsia"/>
        </w:rPr>
        <w:br/>
      </w:r>
      <w:r>
        <w:rPr>
          <w:rFonts w:hint="eastAsia"/>
        </w:rPr>
        <w:t>　　图表 22 2018-2023年靶材业总资产增长趋势图</w:t>
      </w:r>
      <w:r>
        <w:rPr>
          <w:rFonts w:hint="eastAsia"/>
        </w:rPr>
        <w:br/>
      </w:r>
      <w:r>
        <w:rPr>
          <w:rFonts w:hint="eastAsia"/>
        </w:rPr>
        <w:t>　　图表 23 2018-2023年靶材业利润总额</w:t>
      </w:r>
      <w:r>
        <w:rPr>
          <w:rFonts w:hint="eastAsia"/>
        </w:rPr>
        <w:br/>
      </w:r>
      <w:r>
        <w:rPr>
          <w:rFonts w:hint="eastAsia"/>
        </w:rPr>
        <w:t>　　图表 24 2018-2023年靶材业利润总额增长趋势图</w:t>
      </w:r>
      <w:r>
        <w:rPr>
          <w:rFonts w:hint="eastAsia"/>
        </w:rPr>
        <w:br/>
      </w:r>
      <w:r>
        <w:rPr>
          <w:rFonts w:hint="eastAsia"/>
        </w:rPr>
        <w:t>　　图表 公司生产的高纯钼粉杂质组分表</w:t>
      </w:r>
      <w:r>
        <w:rPr>
          <w:rFonts w:hint="eastAsia"/>
        </w:rPr>
        <w:br/>
      </w:r>
      <w:r>
        <w:rPr>
          <w:rFonts w:hint="eastAsia"/>
        </w:rPr>
        <w:t>　　图表 26 国内除钾粉杂质组分表</w:t>
      </w:r>
      <w:r>
        <w:rPr>
          <w:rFonts w:hint="eastAsia"/>
        </w:rPr>
        <w:br/>
      </w:r>
      <w:r>
        <w:rPr>
          <w:rFonts w:hint="eastAsia"/>
        </w:rPr>
        <w:t>　　图表 27 贵金属溅射靶材在半导体制造中的应用</w:t>
      </w:r>
      <w:r>
        <w:rPr>
          <w:rFonts w:hint="eastAsia"/>
        </w:rPr>
        <w:br/>
      </w:r>
      <w:r>
        <w:rPr>
          <w:rFonts w:hint="eastAsia"/>
        </w:rPr>
        <w:t>　　图表 28 晶圆制造材料的需求情况</w:t>
      </w:r>
      <w:r>
        <w:rPr>
          <w:rFonts w:hint="eastAsia"/>
        </w:rPr>
        <w:br/>
      </w:r>
      <w:r>
        <w:rPr>
          <w:rFonts w:hint="eastAsia"/>
        </w:rPr>
        <w:t>　　图表 29 世界半导体材料销售市场情况</w:t>
      </w:r>
      <w:r>
        <w:rPr>
          <w:rFonts w:hint="eastAsia"/>
        </w:rPr>
        <w:br/>
      </w:r>
      <w:r>
        <w:rPr>
          <w:rFonts w:hint="eastAsia"/>
        </w:rPr>
        <w:t>　　图表 30 2024年华北地区靶材行业资产及负债规模</w:t>
      </w:r>
      <w:r>
        <w:rPr>
          <w:rFonts w:hint="eastAsia"/>
        </w:rPr>
        <w:br/>
      </w:r>
      <w:r>
        <w:rPr>
          <w:rFonts w:hint="eastAsia"/>
        </w:rPr>
        <w:t>　　图表 32 2024年华北地区靶材行业收入和利润规模</w:t>
      </w:r>
      <w:r>
        <w:rPr>
          <w:rFonts w:hint="eastAsia"/>
        </w:rPr>
        <w:br/>
      </w:r>
      <w:r>
        <w:rPr>
          <w:rFonts w:hint="eastAsia"/>
        </w:rPr>
        <w:t>　　图表 34 2024年东北地区靶材行业资产及负债规模</w:t>
      </w:r>
      <w:r>
        <w:rPr>
          <w:rFonts w:hint="eastAsia"/>
        </w:rPr>
        <w:br/>
      </w:r>
      <w:r>
        <w:rPr>
          <w:rFonts w:hint="eastAsia"/>
        </w:rPr>
        <w:t>　　图表 36 2024年东北地区靶材行业收入和利润规模</w:t>
      </w:r>
      <w:r>
        <w:rPr>
          <w:rFonts w:hint="eastAsia"/>
        </w:rPr>
        <w:br/>
      </w:r>
      <w:r>
        <w:rPr>
          <w:rFonts w:hint="eastAsia"/>
        </w:rPr>
        <w:t>　　图表 38 2023年底华东地区靶材行业资产及负债规模</w:t>
      </w:r>
      <w:r>
        <w:rPr>
          <w:rFonts w:hint="eastAsia"/>
        </w:rPr>
        <w:br/>
      </w:r>
      <w:r>
        <w:rPr>
          <w:rFonts w:hint="eastAsia"/>
        </w:rPr>
        <w:t>　　图表 39 2024年华东地区靶材行业资产及负债规模</w:t>
      </w:r>
      <w:r>
        <w:rPr>
          <w:rFonts w:hint="eastAsia"/>
        </w:rPr>
        <w:br/>
      </w:r>
      <w:r>
        <w:rPr>
          <w:rFonts w:hint="eastAsia"/>
        </w:rPr>
        <w:t>　　图表 40 2024年华东地区靶材行业收入和利润规模</w:t>
      </w:r>
      <w:r>
        <w:rPr>
          <w:rFonts w:hint="eastAsia"/>
        </w:rPr>
        <w:br/>
      </w:r>
      <w:r>
        <w:rPr>
          <w:rFonts w:hint="eastAsia"/>
        </w:rPr>
        <w:t>　　图表 42 2024年华南地区靶材行业资产及负债规模</w:t>
      </w:r>
      <w:r>
        <w:rPr>
          <w:rFonts w:hint="eastAsia"/>
        </w:rPr>
        <w:br/>
      </w:r>
      <w:r>
        <w:rPr>
          <w:rFonts w:hint="eastAsia"/>
        </w:rPr>
        <w:t>　　图表 44 2024年华南地区靶材行业收入和利润规模</w:t>
      </w:r>
      <w:r>
        <w:rPr>
          <w:rFonts w:hint="eastAsia"/>
        </w:rPr>
        <w:br/>
      </w:r>
      <w:r>
        <w:rPr>
          <w:rFonts w:hint="eastAsia"/>
        </w:rPr>
        <w:t>　　图表 46 2024年华中地区靶材行业资产及负债规模</w:t>
      </w:r>
      <w:r>
        <w:rPr>
          <w:rFonts w:hint="eastAsia"/>
        </w:rPr>
        <w:br/>
      </w:r>
      <w:r>
        <w:rPr>
          <w:rFonts w:hint="eastAsia"/>
        </w:rPr>
        <w:t>　　图表 48 2024年华中地区靶材行业收入和利润规模</w:t>
      </w:r>
      <w:r>
        <w:rPr>
          <w:rFonts w:hint="eastAsia"/>
        </w:rPr>
        <w:br/>
      </w:r>
      <w:r>
        <w:rPr>
          <w:rFonts w:hint="eastAsia"/>
        </w:rPr>
        <w:t>　　图表 50 2024年西南地区靶材行业资产及负债规模</w:t>
      </w:r>
      <w:r>
        <w:rPr>
          <w:rFonts w:hint="eastAsia"/>
        </w:rPr>
        <w:br/>
      </w:r>
      <w:r>
        <w:rPr>
          <w:rFonts w:hint="eastAsia"/>
        </w:rPr>
        <w:t>　　图表 52 2024年西南地区靶材行业收入和利润规模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f32f8baa4525" w:history="1">
        <w:r>
          <w:rPr>
            <w:rStyle w:val="Hyperlink"/>
          </w:rPr>
          <w:t>中国靶材行业现状调研及发展趋势分析报告（2024-2030年）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2f32f8baa4525" w:history="1">
        <w:r>
          <w:rPr>
            <w:rStyle w:val="Hyperlink"/>
          </w:rPr>
          <w:t>https://www.20087.com/3/75/BaCaiShiChangXianZhuangYuQianJin.html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bdff8ce8943c6" w:history="1">
      <w:r>
        <w:rPr>
          <w:rStyle w:val="Hyperlink"/>
        </w:rPr>
        <w:t>中国靶材行业现状调研及发展趋势分析报告（2024-2030年）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aCaiShiChangXianZhuangYuQianJin.html" TargetMode="External" Id="Rbab2f32f8baa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aCaiShiChangXianZhuangYuQianJin.html" TargetMode="External" Id="Rb9ebdff8ce89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2023-09-24T01:02:00Z</dcterms:created>
  <dcterms:modified xsi:type="dcterms:W3CDTF">2023-09-24T02:02:00Z</dcterms:modified>
  <dc:subject>中国靶材行业现状调研及发展趋势分析报告（2024-2030年）</dc:subject>
  <dc:title>中国靶材行业现状调研及发展趋势分析报告（2024-2030年）</dc:title>
  <cp:keywords>中国靶材行业现状调研及发展趋势分析报告（2024-2030年）</cp:keywords>
  <dc:description>中国靶材行业现状调研及发展趋势分析报告（2024-2030年）</dc:description>
</cp:coreProperties>
</file>