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06a31f304c47" w:history="1">
              <w:r>
                <w:rPr>
                  <w:rStyle w:val="Hyperlink"/>
                </w:rPr>
                <w:t>2025-2031年全球与中国高速混合机行业分析及市场前景预测报告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06a31f304c47" w:history="1">
              <w:r>
                <w:rPr>
                  <w:rStyle w:val="Hyperlink"/>
                </w:rPr>
                <w:t>2025-2031年全球与中国高速混合机行业分析及市场前景预测报告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06a31f304c47" w:history="1">
                <w:r>
                  <w:rPr>
                    <w:rStyle w:val="Hyperlink"/>
                  </w:rPr>
                  <w:t>https://www.20087.com/3/05/GaoSuHunHeJiQianJing.html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混合机是化工、食品、制药和塑料加工等行业中用于快速均匀混合物料的关键设备。近年来，随着工业4.0的推进，高速混合机的自动化和智能化水平不断提高。设备采用了更先进的传动系统和控制技术，如变频驱动和PLC编程，以实现精确的速度控制和过程监控。同时，为了满足更严格的卫生和安全标准，混合机的设计更加注重易于清洗和维护。</w:t>
      </w:r>
      <w:r>
        <w:rPr>
          <w:rFonts w:hint="eastAsia"/>
        </w:rPr>
        <w:br/>
      </w:r>
      <w:r>
        <w:rPr>
          <w:rFonts w:hint="eastAsia"/>
        </w:rPr>
        <w:t>　　未来，高速混合机的技术发展将更加注重效率和灵活性。通过优化搅拌叶片的几何形状和混合腔的内部结构，提高混合效率和物料流动的均匀性。同时，采用物联网(IoT)技术，实现远程监控和预测性维护，减少停机时间和维护成本。此外，模块化设计将允许用户根据生产需求快速调整设备配置，提高生产线的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06a31f304c47" w:history="1">
        <w:r>
          <w:rPr>
            <w:rStyle w:val="Hyperlink"/>
          </w:rPr>
          <w:t>2025-2031年全球与中国高速混合机行业分析及市场前景预测报告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高速混合机行业的市场规模、需求变化、产业链动态及区域发展格局。报告重点解读了高速混合机行业竞争态势与重点企业的市场表现，并通过科学研判行业趋势与前景，揭示了高速混合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中国高速混合机概述</w:t>
      </w:r>
      <w:r>
        <w:rPr>
          <w:rFonts w:hint="eastAsia"/>
        </w:rPr>
        <w:br/>
      </w:r>
      <w:r>
        <w:rPr>
          <w:rFonts w:hint="eastAsia"/>
        </w:rPr>
        <w:t>　　第一节 高速混合机行业定义</w:t>
      </w:r>
      <w:r>
        <w:rPr>
          <w:rFonts w:hint="eastAsia"/>
        </w:rPr>
        <w:br/>
      </w:r>
      <w:r>
        <w:rPr>
          <w:rFonts w:hint="eastAsia"/>
        </w:rPr>
        <w:t>　　第二节 高速混合机行业发展特性</w:t>
      </w:r>
      <w:r>
        <w:rPr>
          <w:rFonts w:hint="eastAsia"/>
        </w:rPr>
        <w:br/>
      </w:r>
      <w:r>
        <w:rPr>
          <w:rFonts w:hint="eastAsia"/>
        </w:rPr>
        <w:t>　　第三节 高速混合机产业链分析</w:t>
      </w:r>
      <w:r>
        <w:rPr>
          <w:rFonts w:hint="eastAsia"/>
        </w:rPr>
        <w:br/>
      </w:r>
      <w:r>
        <w:rPr>
          <w:rFonts w:hint="eastAsia"/>
        </w:rPr>
        <w:t>　　第四节 高速混合机行业生命周期分析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2024-2025年国外高速混合机市场发展概况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全球高速混合机市场发展分析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北美地区主要国家高速混合机市场概况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欧盟地区主要国家高速混合机市场概况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亚太地区主要国家高速混合机市场概况</w:t>
      </w:r>
      <w:r>
        <w:rPr>
          <w:rFonts w:hint="eastAsia"/>
        </w:rPr>
        <w:br/>
      </w:r>
      <w:r>
        <w:rPr>
          <w:rFonts w:hint="eastAsia"/>
        </w:rPr>
        <w:t>　　第五节 全球高速混合机市场发展预测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2024-2025年中国高速混合机发展环境分析</w:t>
      </w:r>
      <w:r>
        <w:rPr>
          <w:rFonts w:hint="eastAsia"/>
        </w:rPr>
        <w:br/>
      </w:r>
      <w:r>
        <w:rPr>
          <w:rFonts w:hint="eastAsia"/>
        </w:rPr>
        <w:t>　　第一节 高速混合机行业经济环境分析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高速混合机行业相关政策、标准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高速混合机行业相关发展规划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中国高速混合机技术发展分析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当前高速混合机技术发展现状分析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高速混合机生产中需注意的问题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高速混合机行业主要技术趋势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高速混合机市场特性分析</w:t>
      </w:r>
      <w:r>
        <w:rPr>
          <w:rFonts w:hint="eastAsia"/>
        </w:rPr>
        <w:br/>
      </w:r>
      <w:r>
        <w:rPr>
          <w:rFonts w:hint="eastAsia"/>
        </w:rPr>
        <w:t>　　第一节 高速混合机行业集中度分析</w:t>
      </w:r>
      <w:r>
        <w:rPr>
          <w:rFonts w:hint="eastAsia"/>
        </w:rPr>
        <w:br/>
      </w:r>
      <w:r>
        <w:rPr>
          <w:rFonts w:hint="eastAsia"/>
        </w:rPr>
        <w:t>　　第二节 高速混合机行业SWOT分析</w:t>
      </w:r>
      <w:r>
        <w:rPr>
          <w:rFonts w:hint="eastAsia"/>
        </w:rPr>
        <w:br/>
      </w:r>
      <w:r>
        <w:rPr>
          <w:rFonts w:hint="eastAsia"/>
        </w:rPr>
        <w:t>　　　　一、高速混合机行业优势</w:t>
      </w:r>
      <w:r>
        <w:rPr>
          <w:rFonts w:hint="eastAsia"/>
        </w:rPr>
        <w:br/>
      </w:r>
      <w:r>
        <w:rPr>
          <w:rFonts w:hint="eastAsia"/>
        </w:rPr>
        <w:t>　　　　二、高速混合机行业劣势</w:t>
      </w:r>
      <w:r>
        <w:rPr>
          <w:rFonts w:hint="eastAsia"/>
        </w:rPr>
        <w:br/>
      </w:r>
      <w:r>
        <w:rPr>
          <w:rFonts w:hint="eastAsia"/>
        </w:rPr>
        <w:t>　　　　三、高速混合机行业机会</w:t>
      </w:r>
      <w:r>
        <w:rPr>
          <w:rFonts w:hint="eastAsia"/>
        </w:rPr>
        <w:br/>
      </w:r>
      <w:r>
        <w:rPr>
          <w:rFonts w:hint="eastAsia"/>
        </w:rPr>
        <w:t>　　　　四、高速混合机行业风险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中国高速混合机发展现状</w:t>
      </w:r>
      <w:r>
        <w:rPr>
          <w:rFonts w:hint="eastAsia"/>
        </w:rPr>
        <w:br/>
      </w:r>
      <w:r>
        <w:rPr>
          <w:rFonts w:hint="eastAsia"/>
        </w:rPr>
        <w:t>　　第一节 中国高速混合机市场现状分析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一、高速混合机总体产能规模</w:t>
      </w:r>
      <w:r>
        <w:rPr>
          <w:rFonts w:hint="eastAsia"/>
        </w:rPr>
        <w:br/>
      </w:r>
      <w:r>
        <w:rPr>
          <w:rFonts w:hint="eastAsia"/>
        </w:rPr>
        <w:t>　　　　二、高速混合机生产区域分布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三、2019-2024年中国高速混合机行业产量统计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三、2025-2031年中国高速混合机行业产量预测</w:t>
      </w:r>
      <w:r>
        <w:rPr>
          <w:rFonts w:hint="eastAsia"/>
        </w:rPr>
        <w:br/>
      </w:r>
      <w:r>
        <w:rPr>
          <w:rFonts w:hint="eastAsia"/>
        </w:rPr>
        <w:t>　　第三节 中国高速混合机市场需求分析及预测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三、2025-2031年中国高速混合机市场需求量预测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中国高速混合机价格趋势分析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一、2019-2024年中国高速混合机市场价格趋势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2019-2024年高速混合机行业经济运行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2019-2024年中国高速混合机行业盈利能力分析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2019-2024年高速混合机行业偿债能力分析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2019-2024年高速混合机制造企业数量分析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中国高速混合机行业重点地区发展分析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**地区高速混合机市场发展分析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**地区高速混合机市场发展分析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**地区高速混合机市场发展分析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**地区高速混合机市场发展分析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**地区高速混合机市场发展分析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2019-2024年中国高速混合机进出口分析</w:t>
      </w:r>
      <w:r>
        <w:rPr>
          <w:rFonts w:hint="eastAsia"/>
        </w:rPr>
        <w:br/>
      </w:r>
      <w:r>
        <w:rPr>
          <w:rFonts w:hint="eastAsia"/>
        </w:rPr>
        <w:t>　　第一节 高速混合机进口情况分析</w:t>
      </w:r>
      <w:r>
        <w:rPr>
          <w:rFonts w:hint="eastAsia"/>
        </w:rPr>
        <w:br/>
      </w:r>
      <w:r>
        <w:rPr>
          <w:rFonts w:hint="eastAsia"/>
        </w:rPr>
        <w:t>　　第二节 高速混合机出口情况分析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影响高速混合机进出口因素分析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主要高速混合机生产企业及竞争格局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一、高速混合机品牌的重要性</w:t>
      </w:r>
      <w:r>
        <w:rPr>
          <w:rFonts w:hint="eastAsia"/>
        </w:rPr>
        <w:br/>
      </w:r>
      <w:r>
        <w:rPr>
          <w:rFonts w:hint="eastAsia"/>
        </w:rPr>
        <w:t>　　　　二、高速混合机实施品牌战略的意义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五、高速混合机品牌战略管理的策略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高速混合机经营策略分析</w:t>
      </w:r>
      <w:r>
        <w:rPr>
          <w:rFonts w:hint="eastAsia"/>
        </w:rPr>
        <w:br/>
      </w:r>
      <w:r>
        <w:rPr>
          <w:rFonts w:hint="eastAsia"/>
        </w:rPr>
        <w:t>　　　　一、高速混合机市场细分策略</w:t>
      </w:r>
      <w:r>
        <w:rPr>
          <w:rFonts w:hint="eastAsia"/>
        </w:rPr>
        <w:br/>
      </w:r>
      <w:r>
        <w:rPr>
          <w:rFonts w:hint="eastAsia"/>
        </w:rPr>
        <w:t>　　　　二、高速混合机市场创新策略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四、高速混合机新产品差异化战略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2025-2031年中国高速混合机发展趋势预测及投资风险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2025-2031年高速混合机市场前景分析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2025-2031年高速混合机行业发展趋势预测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高速混合机行业投资风险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高速混合机投资建议</w:t>
      </w:r>
      <w:r>
        <w:rPr>
          <w:rFonts w:hint="eastAsia"/>
        </w:rPr>
        <w:br/>
      </w:r>
      <w:r>
        <w:rPr>
          <w:rFonts w:hint="eastAsia"/>
        </w:rPr>
        <w:t>　　第一节 高速混合机行业投资环境分析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高速混合机行业投资进入壁垒分析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高速混合机行业历程</w:t>
      </w:r>
      <w:r>
        <w:rPr>
          <w:rFonts w:hint="eastAsia"/>
        </w:rPr>
        <w:br/>
      </w:r>
      <w:r>
        <w:rPr>
          <w:rFonts w:hint="eastAsia"/>
        </w:rPr>
        <w:t>　　图表 高速混合机行业生命周期</w:t>
      </w:r>
      <w:r>
        <w:rPr>
          <w:rFonts w:hint="eastAsia"/>
        </w:rPr>
        <w:br/>
      </w:r>
      <w:r>
        <w:rPr>
          <w:rFonts w:hint="eastAsia"/>
        </w:rPr>
        <w:t>　　图表 高速混合机行业产业链分析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2025年中国高速混合机市场前景分析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06a31f304c47" w:history="1">
        <w:r>
          <w:rPr>
            <w:rStyle w:val="Hyperlink"/>
          </w:rPr>
          <w:t>2025-2031年全球与中国高速混合机行业分析及市场前景预测报告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06a31f304c47" w:history="1">
        <w:r>
          <w:rPr>
            <w:rStyle w:val="Hyperlink"/>
          </w:rPr>
          <w:t>https://www.20087.com/3/05/GaoSuHunHeJiQianJing.html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热点：高速混合机型号及参数、高速混合机价格、超级混合动力、高速混合机型号及参数、全自动混油机、塑料高速混合机、振动式混合机、高速混合机型号、新型混凝土车载自动搅拌机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7e7c21eee4f5f" w:history="1">
      <w:r>
        <w:rPr>
          <w:rStyle w:val="Hyperlink"/>
        </w:rPr>
        <w:t>2025-2031年全球与中国高速混合机行业分析及市场前景预测报告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oSuHunHeJiQianJing.html" TargetMode="External" Id="Rab6b06a31f3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oSuHunHeJiQianJing.html" TargetMode="External" Id="Rfe87e7c21eee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2024-11-25T08:43:00Z</dcterms:created>
  <dcterms:modified xsi:type="dcterms:W3CDTF">2024-11-25T09:43:00Z</dcterms:modified>
  <dc:subject>2025-2031年全球与中国高速混合机行业分析及市场前景预测报告</dc:subject>
  <dc:title>2025-2031年全球与中国高速混合机行业分析及市场前景预测报告</dc:title>
  <cp:keywords>2025-2031年全球与中国高速混合机行业分析及市场前景预测报告</cp:keywords>
  <dc:description>2025-2031年全球与中国高速混合机行业分析及市场前景预测报告</dc:description>
</cp:coreProperties>
</file>