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22c5d30349b2" w:history="1">
              <w:r>
                <w:rPr>
                  <w:rStyle w:val="Hyperlink"/>
                </w:rPr>
                <w:t>2025-2031年中国医药工业自动化市场调研与发展前景报告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22c5d30349b2" w:history="1">
              <w:r>
                <w:rPr>
                  <w:rStyle w:val="Hyperlink"/>
                </w:rPr>
                <w:t>2025-2031年中国医药工业自动化市场调研与发展前景报告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922c5d30349b2" w:history="1">
                <w:r>
                  <w:rPr>
                    <w:rStyle w:val="Hyperlink"/>
                  </w:rPr>
                  <w:t>https://www.20087.com/5/05/YiYaoGongYeZiDongHuaDeXianZhuangYuFaZhanQianJing.html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工业自动化是在药品研发、生产、包装及物流环节中应用自动化设备与控制系统，以提升工艺稳定性、数据可追溯性与合规性水平。目前，医药工业自动化技术已广泛应用于原料药合成、制剂分装、无菌灌装、在线检测及仓储管理等关键流程。典型系统包括自动反应釜、高速压片机、灌装联动线、视觉检测设备与自动化立体仓库。控制系统多采用分布式架构，集成过程分析技术（PAT），实现对温度、压力、pH值、颗粒度等关键参数的实时监控与闭环调节。数据采集与记录系统符合GMP附录《计算机化系统》要求，确保电子记录的真实、完整与可审计。自动化不仅降低了人为操作误差与污染风险，还提高了生产效率与批次一致性。大型制药企业普遍建立数字化车间与MES系统，实现生产计划、质量控制与设备管理的集成化运行。</w:t>
      </w:r>
      <w:r>
        <w:rPr>
          <w:rFonts w:hint="eastAsia"/>
        </w:rPr>
        <w:br/>
      </w:r>
      <w:r>
        <w:rPr>
          <w:rFonts w:hint="eastAsia"/>
        </w:rPr>
        <w:t>　　未来，医药工业自动化将向全流程协同、柔性制造与智能决策方向演进。随着连续制造技术的推广，自动化系统将支持从原料投入至成品输出的不间断生产，大幅提升资源利用率与响应速度。模块化设备与可重构生产线的设计，将增强企业对多品种、小批量订单的适应能力，满足个性化药物与罕见病用药的生产需求。数字孪生技术的应用，可在虚拟环境中模拟工艺参数与设备运行，优化生产策略并预测潜在故障。高级分析工具将整合生产、质量与供应链数据，支持偏差根源分析与预防性维护。在合规层面，区块链技术可能用于关键数据的防篡改存证，增强监管透明度。远程运维与云平台支持将提升跨厂区协同效率。长远来看，自动化将深度融入医药智能制造体系，推动产业由标准化生产向智能化、服务化转型，支撑新药快速转化与药品质量安全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922c5d30349b2" w:history="1">
        <w:r>
          <w:rPr>
            <w:rStyle w:val="Hyperlink"/>
          </w:rPr>
          <w:t>2025-2031年中国医药工业自动化市场调研与发展前景报告</w:t>
        </w:r>
      </w:hyperlink>
      <w:r>
        <w:rPr>
          <w:rFonts w:hint="eastAsia"/>
        </w:rPr>
        <w:t>》以专业、科学的视角，分析了医药工业自动化行业的产业链结构，评估了市场规模与需求状况，并解读了价格动态。报告客观呈现了行业技术现状及未来发展方向，对市场前景及发展趋势进行了科学预测。同时，报告聚焦医药工业自动化行业内的重点企业，剖析了医药工业自动化市场竞争格局、集中度及品牌影响力，进一步细分了市场领域。此外，报告还探讨了医药工业自动化行业面临的机遇与风险，为投资者和行业从业者提供了专业的市场分析与策略指导，是把握医药工业自动化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医药工业自动化产业概述</w:t>
      </w:r>
      <w:r>
        <w:rPr>
          <w:rFonts w:hint="eastAsia"/>
        </w:rPr>
        <w:br/>
      </w:r>
      <w:r>
        <w:rPr>
          <w:rFonts w:hint="eastAsia"/>
        </w:rPr>
        <w:t>　　第一节 医药工业自动化定义与分类</w:t>
      </w:r>
      <w:r>
        <w:rPr>
          <w:rFonts w:hint="eastAsia"/>
        </w:rPr>
        <w:br/>
      </w:r>
      <w:r>
        <w:rPr>
          <w:rFonts w:hint="eastAsia"/>
        </w:rPr>
        <w:t>　　第二节 医药工业自动化产业链结构及关键环节剖析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医药工业自动化商业模式与盈利模式解析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医药工业自动化经济指标与行业评估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全球医药工业自动化市场发展综述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2019-2024年全球医药工业自动化市场规模及增长趋势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主要国家与地区医药工业自动化市场对比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2025-2031年全球医药工业自动化行业发展趋势与前景预测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国际医药工业自动化市场发展趋势及对我国启示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二、对我国医药工业自动化市场的借鉴意义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医药工业自动化市场的总体规模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一、2019-2024年医药工业自动化市场规模变化及趋势分析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二、2025年医药工业自动化行业市场规模特点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医药工业自动化市场规模的构成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一、医药工业自动化客户群体特征与偏好分析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二、不同类型医药工业自动化市场规模分布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三、各地区医药工业自动化市场规模差异与特点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医药工业自动化市场规模的预测与展望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一、未来几年医药工业自动化市场规模增长预测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2024-2025年医药工业自动化行业技术发展现状及趋势分析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医药工业自动化行业技术发展现状分析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国内外医药工业自动化行业技术差距分析及差距形成的主要原因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医药工业自动化行业技术发展方向、趋势预测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提升医药工业自动化行业技术能力策略建议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2019-2024年中国医药工业自动化行业总体发展与财务状况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2019-2024年医药工业自动化行业规模情况</w:t>
      </w:r>
      <w:r>
        <w:rPr>
          <w:rFonts w:hint="eastAsia"/>
        </w:rPr>
        <w:br/>
      </w:r>
      <w:r>
        <w:rPr>
          <w:rFonts w:hint="eastAsia"/>
        </w:rPr>
        <w:t>　　　　一、医药工业自动化行业企业数量规模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二、医药工业自动化行业从业人员规模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三、医药工业自动化行业市场敏感性分析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2019-2024年医药工业自动化行业财务能力分析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一、医药工业自动化行业盈利能力</w:t>
      </w:r>
      <w:r>
        <w:rPr>
          <w:rFonts w:hint="eastAsia"/>
        </w:rPr>
        <w:br/>
      </w:r>
      <w:r>
        <w:rPr>
          <w:rFonts w:hint="eastAsia"/>
        </w:rPr>
        <w:t>　　　　二、医药工业自动化行业偿债能力</w:t>
      </w:r>
      <w:r>
        <w:rPr>
          <w:rFonts w:hint="eastAsia"/>
        </w:rPr>
        <w:br/>
      </w:r>
      <w:r>
        <w:rPr>
          <w:rFonts w:hint="eastAsia"/>
        </w:rPr>
        <w:t>　　　　三、医药工业自动化行业营运能力</w:t>
      </w:r>
      <w:r>
        <w:rPr>
          <w:rFonts w:hint="eastAsia"/>
        </w:rPr>
        <w:br/>
      </w:r>
      <w:r>
        <w:rPr>
          <w:rFonts w:hint="eastAsia"/>
        </w:rPr>
        <w:t>　　　　四、医药工业自动化行业发展能力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中国医药工业自动化行业细分市场调研与机会挖掘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医药工业自动化细分市场（一）市场调研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医药工业自动化细分市场（二）市场调研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中国医药工业自动化行业区域市场调研分析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2019-2024年中国医药工业自动化行业重点区域调研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一、重点地区（一）医药工业自动化市场规模与特点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二、重点地区（二）医药工业自动化市场规模及特点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三、重点地区（三）医药工业自动化市场规模及特点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四、重点地区（四）医药工业自动化市场规模及特点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不同区域医药工业自动化市场的对比与启示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二、医药工业自动化市场拓展策略与建议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中国医药工业自动化行业的营销渠道与客户分析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医药工业自动化行业渠道分析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二、各类渠道对医药工业自动化行业的影响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三、主要医药工业自动化企业渠道策略研究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医药工业自动化行业客户分析与定位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中国医药工业自动化行业竞争格局及策略选择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医药工业自动化行业总体市场竞争状况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一、医药工业自动化行业竞争结构分析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二、医药工业自动化企业竞争格局与集中度评估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三、医药工业自动化行业SWOT分析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医药工业自动化行业重点企业调研分析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医药工业自动化企业发展策略分析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医药工业自动化市场与销售策略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医药工业自动化品牌战略思考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中国医药工业自动化行业发展环境分析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二、医药工业自动化行业主管部门、监管体制及相关政策法规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3、医药工业自动化行业的主要法律、法规和政策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4、2025年医药工业自动化行业法律法规和政策对行业的影响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二、医药工业自动化消费者需求分析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一、医药工业自动化技术的应用与创新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二、医药工业自动化行业发展的技术趋势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2025-2031年医药工业自动化行业展趋势预测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2025-2031年医药工业自动化市场发展前景分析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一、医药工业自动化市场发展潜力</w:t>
      </w:r>
      <w:r>
        <w:rPr>
          <w:rFonts w:hint="eastAsia"/>
        </w:rPr>
        <w:br/>
      </w:r>
      <w:r>
        <w:rPr>
          <w:rFonts w:hint="eastAsia"/>
        </w:rPr>
        <w:t>　　　　二、医药工业自动化市场前景分析</w:t>
      </w:r>
      <w:r>
        <w:rPr>
          <w:rFonts w:hint="eastAsia"/>
        </w:rPr>
        <w:br/>
      </w:r>
      <w:r>
        <w:rPr>
          <w:rFonts w:hint="eastAsia"/>
        </w:rPr>
        <w:t>　　　　三、医药工业自动化细分行业发展前景分析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2025-2031年医药工业自动化发展趋势预测</w:t>
      </w:r>
      <w:r>
        <w:rPr>
          <w:rFonts w:hint="eastAsia"/>
        </w:rPr>
        <w:br/>
      </w:r>
      <w:r>
        <w:rPr>
          <w:rFonts w:hint="eastAsia"/>
        </w:rPr>
        <w:t>　　　　一、医药工业自动化发展趋势预测</w:t>
      </w:r>
      <w:r>
        <w:rPr>
          <w:rFonts w:hint="eastAsia"/>
        </w:rPr>
        <w:br/>
      </w:r>
      <w:r>
        <w:rPr>
          <w:rFonts w:hint="eastAsia"/>
        </w:rPr>
        <w:t>　　　　二、医药工业自动化市场规模预测</w:t>
      </w:r>
      <w:r>
        <w:rPr>
          <w:rFonts w:hint="eastAsia"/>
        </w:rPr>
        <w:br/>
      </w:r>
      <w:r>
        <w:rPr>
          <w:rFonts w:hint="eastAsia"/>
        </w:rPr>
        <w:t>　　　　三、医药工业自动化细分市场发展趋势预测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未来医药工业自动化行业挑战与机遇探讨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一、医药工业自动化行业挑战</w:t>
      </w:r>
      <w:r>
        <w:rPr>
          <w:rFonts w:hint="eastAsia"/>
        </w:rPr>
        <w:br/>
      </w:r>
      <w:r>
        <w:rPr>
          <w:rFonts w:hint="eastAsia"/>
        </w:rPr>
        <w:t>　　　　二、医药工业自动化行业机遇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医药工业自动化行业研究结论及建议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对医药工业自动化行业发展的建议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[中.智.林.]对医药工业自动化企业和投资者的建议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医药工业自动化行业现状</w:t>
      </w:r>
      <w:r>
        <w:rPr>
          <w:rFonts w:hint="eastAsia"/>
        </w:rPr>
        <w:br/>
      </w:r>
      <w:r>
        <w:rPr>
          <w:rFonts w:hint="eastAsia"/>
        </w:rPr>
        <w:t>　　图表 医药工业自动化行业产业链调研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2019-2024年医药工业自动化行业市场容量统计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2019-2024年中国医药工业自动化行业市场规模情况</w:t>
      </w:r>
      <w:r>
        <w:rPr>
          <w:rFonts w:hint="eastAsia"/>
        </w:rPr>
        <w:br/>
      </w:r>
      <w:r>
        <w:rPr>
          <w:rFonts w:hint="eastAsia"/>
        </w:rPr>
        <w:t>　　图表 医药工业自动化行业动态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2019-2024年中国医药工业自动化行业经营效益分析</w:t>
      </w:r>
      <w:r>
        <w:rPr>
          <w:rFonts w:hint="eastAsia"/>
        </w:rPr>
        <w:br/>
      </w:r>
      <w:r>
        <w:rPr>
          <w:rFonts w:hint="eastAsia"/>
        </w:rPr>
        <w:t>　　图表 医药工业自动化行业竞争对手分析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**地区医药工业自动化市场规模</w:t>
      </w:r>
      <w:r>
        <w:rPr>
          <w:rFonts w:hint="eastAsia"/>
        </w:rPr>
        <w:br/>
      </w:r>
      <w:r>
        <w:rPr>
          <w:rFonts w:hint="eastAsia"/>
        </w:rPr>
        <w:t>　　图表 **地区医药工业自动化行业市场需求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**地区医药工业自动化市场调研</w:t>
      </w:r>
      <w:r>
        <w:rPr>
          <w:rFonts w:hint="eastAsia"/>
        </w:rPr>
        <w:br/>
      </w:r>
      <w:r>
        <w:rPr>
          <w:rFonts w:hint="eastAsia"/>
        </w:rPr>
        <w:t>　　图表 **地区医药工业自动化行业市场需求分析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**地区医药工业自动化市场规模</w:t>
      </w:r>
      <w:r>
        <w:rPr>
          <w:rFonts w:hint="eastAsia"/>
        </w:rPr>
        <w:br/>
      </w:r>
      <w:r>
        <w:rPr>
          <w:rFonts w:hint="eastAsia"/>
        </w:rPr>
        <w:t>　　图表 **地区医药工业自动化行业市场需求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**地区医药工业自动化市场调研</w:t>
      </w:r>
      <w:r>
        <w:rPr>
          <w:rFonts w:hint="eastAsia"/>
        </w:rPr>
        <w:br/>
      </w:r>
      <w:r>
        <w:rPr>
          <w:rFonts w:hint="eastAsia"/>
        </w:rPr>
        <w:t>　　图表 **地区医药工业自动化行业市场需求分析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医药工业自动化重点企业（二）成长能力情况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2025-2031年中国医药工业自动化行业信息化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2025-2031年中国医药工业自动化行业市场容量预测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2025-2031年中国医药工业自动化行业市场规模预测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2025-2031年中国医药工业自动化行业风险分析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2025-2031年中国医药工业自动化市场前景分析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2025-2031年中国医药工业自动化行业发展趋势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22c5d30349b2" w:history="1">
        <w:r>
          <w:rPr>
            <w:rStyle w:val="Hyperlink"/>
          </w:rPr>
          <w:t>2025-2031年中国医药工业自动化市场调研与发展前景报告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922c5d30349b2" w:history="1">
        <w:r>
          <w:rPr>
            <w:rStyle w:val="Hyperlink"/>
          </w:rPr>
          <w:t>https://www.20087.com/5/05/YiYaoGongYeZiDongHuaDeXianZhuangYuFaZhanQianJing.html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热点：制药自动化控制系统、医药自动化发展趋势、医药工业、医药行业自动化发展现状、工业自动化专业、医药自动化上市公司、医药工程专业就业方向及前景、制药工程自动化、医药工程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2fb56c60427a" w:history="1">
      <w:r>
        <w:rPr>
          <w:rStyle w:val="Hyperlink"/>
        </w:rPr>
        <w:t>2025-2031年中国医药工业自动化市场调研与发展前景报告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YaoGongYeZiDongHuaDeXianZhuangYuFaZhanQianJing.html" TargetMode="External" Id="R2e1922c5d303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YaoGongYeZiDongHuaDeXianZhuangYuFaZhanQianJing.html" TargetMode="External" Id="Rd8012fb56c60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2025-08-27T23:36:08Z</dcterms:created>
  <dcterms:modified xsi:type="dcterms:W3CDTF">2025-08-28T00:36:08Z</dcterms:modified>
  <dc:subject>2025-2031年中国医药工业自动化市场调研与发展前景报告</dc:subject>
  <dc:title>2025-2031年中国医药工业自动化市场调研与发展前景报告</dc:title>
  <cp:keywords>2025-2031年中国医药工业自动化市场调研与发展前景报告</cp:keywords>
  <dc:description>2025-2031年中国医药工业自动化市场调研与发展前景报告</dc:description>
</cp:coreProperties>
</file>