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b050a7ac9a443d" w:history="1">
              <w:r>
                <w:rPr>
                  <w:rStyle w:val="Hyperlink"/>
                </w:rPr>
                <w:t>中国台灯行业发展调研与市场前景预测报告（2023-2029年）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b050a7ac9a443d" w:history="1">
              <w:r>
                <w:rPr>
                  <w:rStyle w:val="Hyperlink"/>
                </w:rPr>
                <w:t>中国台灯行业发展调研与市场前景预测报告（2023-2029年）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1A25255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b050a7ac9a443d" w:history="1">
                <w:r>
                  <w:rPr>
                    <w:rStyle w:val="Hyperlink"/>
                  </w:rPr>
                  <w:t>https://www.20087.com/5/25/TaiDengHangYeYanJiuBaoGao.html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灯作为家居和办公环境中的重要照明工具，其设计和功能正经历着前所未有的变革。随着LED光源的普及，台灯变得更加节能高效，同时，色彩可调、亮度可控的智能台灯让用户体验到了更加舒适的阅读和工作环境。现代台灯设计融合了美学与实用性，不仅提供照明功能，还可能集成无线充电、空气净化、湿度显示等附加功能，满足了多样化的生活需求。</w:t>
      </w:r>
      <w:r>
        <w:rPr>
          <w:rFonts w:hint="eastAsia"/>
        </w:rPr>
        <w:br/>
      </w:r>
      <w:r>
        <w:rPr>
          <w:rFonts w:hint="eastAsia"/>
        </w:rPr>
        <w:t>　　未来，台灯市场将朝着更加人性化、智能化的方向发展。基于用户行为和环境变化自动调整光照强度和色温的智能台灯将成为主流。物联网技术的应用将使得台灯能够与其他智能家居设备联动，创造出更加和谐的居住环境。同时，随着健康照明理念的深入人心，具有护眼功能、模拟自然光周期的台灯将受到消费者的青睐。在设计上，个性化和艺术化的设计趋势将引领市场，台灯将不仅仅是一件照明工具，更是室内装饰的重要组成部分。</w:t>
      </w:r>
      <w:r>
        <w:rPr>
          <w:rFonts w:hint="eastAsia"/>
        </w:rPr>
        <w:br/>
      </w:r>
      <w:r>
        <w:rPr>
          <w:rFonts w:hint="eastAsia"/>
        </w:rPr>
        <w:br/>
      </w:r>
      <w:r>
        <w:rPr>
          <w:rFonts w:hint="eastAsia"/>
        </w:rPr>
        <w:t>第一章 台灯产品概述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台灯行业的“波特五力模型”分析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台灯行业环境分析</w:t>
      </w:r>
      <w:r>
        <w:rPr>
          <w:rFonts w:hint="eastAsia"/>
        </w:rPr>
        <w:br/>
      </w:r>
      <w:r>
        <w:rPr>
          <w:rFonts w:hint="eastAsia"/>
        </w:rPr>
        <w:t>　　第一节 我国经济发展环境分析</w:t>
      </w:r>
      <w:r>
        <w:rPr>
          <w:rFonts w:hint="eastAsia"/>
        </w:rPr>
        <w:br/>
      </w:r>
      <w:r>
        <w:rPr>
          <w:rFonts w:hint="eastAsia"/>
        </w:rPr>
        <w:t>　　第二节 我国台灯行业政策环境分析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我国台灯行业技术环境分析</w:t>
      </w:r>
      <w:r>
        <w:rPr>
          <w:rFonts w:hint="eastAsia"/>
        </w:rPr>
        <w:br/>
      </w:r>
      <w:r>
        <w:rPr>
          <w:rFonts w:hint="eastAsia"/>
        </w:rPr>
        <w:t>　　　　一、我国台灯技术发展概况</w:t>
      </w:r>
      <w:r>
        <w:rPr>
          <w:rFonts w:hint="eastAsia"/>
        </w:rPr>
        <w:br/>
      </w:r>
      <w:r>
        <w:rPr>
          <w:rFonts w:hint="eastAsia"/>
        </w:rPr>
        <w:t>　　　　二、我国台灯行业技术发展趋势</w:t>
      </w:r>
      <w:r>
        <w:rPr>
          <w:rFonts w:hint="eastAsia"/>
        </w:rPr>
        <w:br/>
      </w:r>
      <w:r>
        <w:rPr>
          <w:rFonts w:hint="eastAsia"/>
        </w:rPr>
        <w:br/>
      </w:r>
      <w:r>
        <w:rPr>
          <w:rFonts w:hint="eastAsia"/>
        </w:rPr>
        <w:t>第三章 台灯行业上、下游产业链发展分析</w:t>
      </w:r>
      <w:r>
        <w:rPr>
          <w:rFonts w:hint="eastAsia"/>
        </w:rPr>
        <w:br/>
      </w:r>
      <w:r>
        <w:rPr>
          <w:rFonts w:hint="eastAsia"/>
        </w:rPr>
        <w:t>　　第一节 台灯产业链分析</w:t>
      </w:r>
      <w:r>
        <w:rPr>
          <w:rFonts w:hint="eastAsia"/>
        </w:rPr>
        <w:br/>
      </w:r>
      <w:r>
        <w:rPr>
          <w:rFonts w:hint="eastAsia"/>
        </w:rPr>
        <w:t>　　　　一、产业链模型介绍</w:t>
      </w:r>
      <w:r>
        <w:rPr>
          <w:rFonts w:hint="eastAsia"/>
        </w:rPr>
        <w:br/>
      </w:r>
      <w:r>
        <w:rPr>
          <w:rFonts w:hint="eastAsia"/>
        </w:rPr>
        <w:t>　　　　二、台灯产业链模型分析</w:t>
      </w:r>
      <w:r>
        <w:rPr>
          <w:rFonts w:hint="eastAsia"/>
        </w:rPr>
        <w:br/>
      </w:r>
      <w:r>
        <w:rPr>
          <w:rFonts w:hint="eastAsia"/>
        </w:rPr>
        <w:t>　　第二节 上游行业发展状况分析</w:t>
      </w:r>
      <w:r>
        <w:rPr>
          <w:rFonts w:hint="eastAsia"/>
        </w:rPr>
        <w:br/>
      </w:r>
      <w:r>
        <w:rPr>
          <w:rFonts w:hint="eastAsia"/>
        </w:rPr>
        <w:t>　　　　一、2018-2023年主要原料发展分析</w:t>
      </w:r>
      <w:r>
        <w:rPr>
          <w:rFonts w:hint="eastAsia"/>
        </w:rPr>
        <w:br/>
      </w:r>
      <w:r>
        <w:rPr>
          <w:rFonts w:hint="eastAsia"/>
        </w:rPr>
        <w:t>　　　　二、2023-2029年主要原料发展预测</w:t>
      </w:r>
      <w:r>
        <w:rPr>
          <w:rFonts w:hint="eastAsia"/>
        </w:rPr>
        <w:br/>
      </w:r>
      <w:r>
        <w:rPr>
          <w:rFonts w:hint="eastAsia"/>
        </w:rPr>
        <w:t>　　第三节 下游产业发展情况分析</w:t>
      </w:r>
      <w:r>
        <w:rPr>
          <w:rFonts w:hint="eastAsia"/>
        </w:rPr>
        <w:br/>
      </w:r>
      <w:r>
        <w:rPr>
          <w:rFonts w:hint="eastAsia"/>
        </w:rPr>
        <w:t>　　　　一、2018-2023年主要下游产业发展分析</w:t>
      </w:r>
      <w:r>
        <w:rPr>
          <w:rFonts w:hint="eastAsia"/>
        </w:rPr>
        <w:br/>
      </w:r>
      <w:r>
        <w:rPr>
          <w:rFonts w:hint="eastAsia"/>
        </w:rPr>
        <w:t>　　　　二、2023-2029年主要下游产业发展预测</w:t>
      </w:r>
      <w:r>
        <w:rPr>
          <w:rFonts w:hint="eastAsia"/>
        </w:rPr>
        <w:br/>
      </w:r>
      <w:r>
        <w:rPr>
          <w:rFonts w:hint="eastAsia"/>
        </w:rPr>
        <w:br/>
      </w:r>
      <w:r>
        <w:rPr>
          <w:rFonts w:hint="eastAsia"/>
        </w:rPr>
        <w:t>第四章 中国台灯市场分析</w:t>
      </w:r>
      <w:r>
        <w:rPr>
          <w:rFonts w:hint="eastAsia"/>
        </w:rPr>
        <w:br/>
      </w:r>
      <w:r>
        <w:rPr>
          <w:rFonts w:hint="eastAsia"/>
        </w:rPr>
        <w:t>　　第一节 台灯市场现状分析及预测</w:t>
      </w:r>
      <w:r>
        <w:rPr>
          <w:rFonts w:hint="eastAsia"/>
        </w:rPr>
        <w:br/>
      </w:r>
      <w:r>
        <w:rPr>
          <w:rFonts w:hint="eastAsia"/>
        </w:rPr>
        <w:t>　　　　一、2018-2023年我国台灯市场规模分析</w:t>
      </w:r>
      <w:r>
        <w:rPr>
          <w:rFonts w:hint="eastAsia"/>
        </w:rPr>
        <w:br/>
      </w:r>
      <w:r>
        <w:rPr>
          <w:rFonts w:hint="eastAsia"/>
        </w:rPr>
        <w:t>　　　　二、2023-2029年我国台灯市场规模预测</w:t>
      </w:r>
      <w:r>
        <w:rPr>
          <w:rFonts w:hint="eastAsia"/>
        </w:rPr>
        <w:br/>
      </w:r>
      <w:r>
        <w:rPr>
          <w:rFonts w:hint="eastAsia"/>
        </w:rPr>
        <w:t>　　第二节 台灯产品产量分析及预测</w:t>
      </w:r>
      <w:r>
        <w:rPr>
          <w:rFonts w:hint="eastAsia"/>
        </w:rPr>
        <w:br/>
      </w:r>
      <w:r>
        <w:rPr>
          <w:rFonts w:hint="eastAsia"/>
        </w:rPr>
        <w:t>　　　　一、2018-2023年我国台灯产量分析</w:t>
      </w:r>
      <w:r>
        <w:rPr>
          <w:rFonts w:hint="eastAsia"/>
        </w:rPr>
        <w:br/>
      </w:r>
      <w:r>
        <w:rPr>
          <w:rFonts w:hint="eastAsia"/>
        </w:rPr>
        <w:t>　　　　二、2023-2029年我国台灯产量预测</w:t>
      </w:r>
      <w:r>
        <w:rPr>
          <w:rFonts w:hint="eastAsia"/>
        </w:rPr>
        <w:br/>
      </w:r>
      <w:r>
        <w:rPr>
          <w:rFonts w:hint="eastAsia"/>
        </w:rPr>
        <w:t>　　第三节 台灯市场需求分析及预测</w:t>
      </w:r>
      <w:r>
        <w:rPr>
          <w:rFonts w:hint="eastAsia"/>
        </w:rPr>
        <w:br/>
      </w:r>
      <w:r>
        <w:rPr>
          <w:rFonts w:hint="eastAsia"/>
        </w:rPr>
        <w:t>　　　　一、2018-2023年我国台灯市场需求分析</w:t>
      </w:r>
      <w:r>
        <w:rPr>
          <w:rFonts w:hint="eastAsia"/>
        </w:rPr>
        <w:br/>
      </w:r>
      <w:r>
        <w:rPr>
          <w:rFonts w:hint="eastAsia"/>
        </w:rPr>
        <w:t>　　　　二、2023-2029年我国台灯市场需求预测</w:t>
      </w:r>
      <w:r>
        <w:rPr>
          <w:rFonts w:hint="eastAsia"/>
        </w:rPr>
        <w:br/>
      </w:r>
      <w:r>
        <w:rPr>
          <w:rFonts w:hint="eastAsia"/>
        </w:rPr>
        <w:t>　　第四节 台灯价格趋势分析</w:t>
      </w:r>
      <w:r>
        <w:rPr>
          <w:rFonts w:hint="eastAsia"/>
        </w:rPr>
        <w:br/>
      </w:r>
      <w:r>
        <w:rPr>
          <w:rFonts w:hint="eastAsia"/>
        </w:rPr>
        <w:t>　　　　一、2023年我国台灯市场价格分析</w:t>
      </w:r>
      <w:r>
        <w:rPr>
          <w:rFonts w:hint="eastAsia"/>
        </w:rPr>
        <w:br/>
      </w:r>
      <w:r>
        <w:rPr>
          <w:rFonts w:hint="eastAsia"/>
        </w:rPr>
        <w:t>　　　　二、2023-2029年我国台灯市场价格预测</w:t>
      </w:r>
      <w:r>
        <w:rPr>
          <w:rFonts w:hint="eastAsia"/>
        </w:rPr>
        <w:br/>
      </w:r>
      <w:r>
        <w:rPr>
          <w:rFonts w:hint="eastAsia"/>
        </w:rPr>
        <w:t>　　第五节 台灯进出口数据分析</w:t>
      </w:r>
      <w:r>
        <w:rPr>
          <w:rFonts w:hint="eastAsia"/>
        </w:rPr>
        <w:br/>
      </w:r>
      <w:r>
        <w:rPr>
          <w:rFonts w:hint="eastAsia"/>
        </w:rPr>
        <w:t>　　　　一、2018-2023年我国台灯进出口数据分析</w:t>
      </w:r>
      <w:r>
        <w:rPr>
          <w:rFonts w:hint="eastAsia"/>
        </w:rPr>
        <w:br/>
      </w:r>
      <w:r>
        <w:rPr>
          <w:rFonts w:hint="eastAsia"/>
        </w:rPr>
        <w:t>　　　　二、2023-2029年国内台灯产品未来进出口情况预测</w:t>
      </w:r>
      <w:r>
        <w:rPr>
          <w:rFonts w:hint="eastAsia"/>
        </w:rPr>
        <w:br/>
      </w:r>
      <w:r>
        <w:rPr>
          <w:rFonts w:hint="eastAsia"/>
        </w:rPr>
        <w:br/>
      </w:r>
      <w:r>
        <w:rPr>
          <w:rFonts w:hint="eastAsia"/>
        </w:rPr>
        <w:t>第五章 台灯主要生产厂商介绍</w:t>
      </w:r>
      <w:r>
        <w:rPr>
          <w:rFonts w:hint="eastAsia"/>
        </w:rPr>
        <w:br/>
      </w:r>
      <w:r>
        <w:rPr>
          <w:rFonts w:hint="eastAsia"/>
        </w:rPr>
        <w:t>　　第一节 国内主要生产厂商介绍</w:t>
      </w:r>
      <w:r>
        <w:rPr>
          <w:rFonts w:hint="eastAsia"/>
        </w:rPr>
        <w:br/>
      </w:r>
      <w:r>
        <w:rPr>
          <w:rFonts w:hint="eastAsia"/>
        </w:rPr>
        <w:t>　　　　一、鹤山市明可达实业有限公司</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3、企业未来发展策略</w:t>
      </w:r>
      <w:r>
        <w:rPr>
          <w:rFonts w:hint="eastAsia"/>
        </w:rPr>
        <w:br/>
      </w:r>
      <w:r>
        <w:rPr>
          <w:rFonts w:hint="eastAsia"/>
        </w:rPr>
        <w:t>　　　　二、广东欧普照明有限公司</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3、企业未来发展策略</w:t>
      </w:r>
      <w:r>
        <w:rPr>
          <w:rFonts w:hint="eastAsia"/>
        </w:rPr>
        <w:br/>
      </w:r>
      <w:r>
        <w:rPr>
          <w:rFonts w:hint="eastAsia"/>
        </w:rPr>
        <w:t>　　　　三、雷士照明</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3、企业未来发展策略</w:t>
      </w:r>
      <w:r>
        <w:rPr>
          <w:rFonts w:hint="eastAsia"/>
        </w:rPr>
        <w:br/>
      </w:r>
      <w:r>
        <w:rPr>
          <w:rFonts w:hint="eastAsia"/>
        </w:rPr>
        <w:t>　　　　四、上海亚明飞亚照明电器有限公司</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3、企业未来发展策略</w:t>
      </w:r>
      <w:r>
        <w:rPr>
          <w:rFonts w:hint="eastAsia"/>
        </w:rPr>
        <w:br/>
      </w:r>
      <w:r>
        <w:rPr>
          <w:rFonts w:hint="eastAsia"/>
        </w:rPr>
        <w:t>　　　　五、浙江阳光集团股有限公司</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3、企业未来发展策略</w:t>
      </w:r>
      <w:r>
        <w:rPr>
          <w:rFonts w:hint="eastAsia"/>
        </w:rPr>
        <w:br/>
      </w:r>
      <w:r>
        <w:rPr>
          <w:rFonts w:hint="eastAsia"/>
        </w:rPr>
        <w:br/>
      </w:r>
      <w:r>
        <w:rPr>
          <w:rFonts w:hint="eastAsia"/>
        </w:rPr>
        <w:t>第六章 台灯行业竞争格局分析</w:t>
      </w:r>
      <w:r>
        <w:rPr>
          <w:rFonts w:hint="eastAsia"/>
        </w:rPr>
        <w:br/>
      </w:r>
      <w:r>
        <w:rPr>
          <w:rFonts w:hint="eastAsia"/>
        </w:rPr>
        <w:t>　　第一节 2023年中国台灯行业集中度分析</w:t>
      </w:r>
      <w:r>
        <w:rPr>
          <w:rFonts w:hint="eastAsia"/>
        </w:rPr>
        <w:br/>
      </w:r>
      <w:r>
        <w:rPr>
          <w:rFonts w:hint="eastAsia"/>
        </w:rPr>
        <w:t>　　第二节 台灯国内外swot分析</w:t>
      </w:r>
      <w:r>
        <w:rPr>
          <w:rFonts w:hint="eastAsia"/>
        </w:rPr>
        <w:br/>
      </w:r>
      <w:r>
        <w:rPr>
          <w:rFonts w:hint="eastAsia"/>
        </w:rPr>
        <w:t>　　第三节 2023-2029年中国台灯行业竞争格局预测分析</w:t>
      </w:r>
      <w:r>
        <w:rPr>
          <w:rFonts w:hint="eastAsia"/>
        </w:rPr>
        <w:br/>
      </w:r>
      <w:r>
        <w:rPr>
          <w:rFonts w:hint="eastAsia"/>
        </w:rPr>
        <w:br/>
      </w:r>
      <w:r>
        <w:rPr>
          <w:rFonts w:hint="eastAsia"/>
        </w:rPr>
        <w:t>第七章 2023-2029年我国台灯行业投资价值与投资策略分析</w:t>
      </w:r>
      <w:r>
        <w:rPr>
          <w:rFonts w:hint="eastAsia"/>
        </w:rPr>
        <w:br/>
      </w:r>
      <w:r>
        <w:rPr>
          <w:rFonts w:hint="eastAsia"/>
        </w:rPr>
        <w:t>　　第一节 2023-2029年中国台灯行业swot模型分析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2018-2023年中国台灯行业投资价值分析</w:t>
      </w:r>
      <w:r>
        <w:rPr>
          <w:rFonts w:hint="eastAsia"/>
        </w:rPr>
        <w:br/>
      </w:r>
      <w:r>
        <w:rPr>
          <w:rFonts w:hint="eastAsia"/>
        </w:rPr>
        <w:t>　　　　一、行业盈利能力</w:t>
      </w:r>
      <w:r>
        <w:rPr>
          <w:rFonts w:hint="eastAsia"/>
        </w:rPr>
        <w:br/>
      </w:r>
      <w:r>
        <w:rPr>
          <w:rFonts w:hint="eastAsia"/>
        </w:rPr>
        <w:t>　　　　二、行业偿债能力</w:t>
      </w:r>
      <w:r>
        <w:rPr>
          <w:rFonts w:hint="eastAsia"/>
        </w:rPr>
        <w:br/>
      </w:r>
      <w:r>
        <w:rPr>
          <w:rFonts w:hint="eastAsia"/>
        </w:rPr>
        <w:t>　　　　三、行业发展能力</w:t>
      </w:r>
      <w:r>
        <w:rPr>
          <w:rFonts w:hint="eastAsia"/>
        </w:rPr>
        <w:br/>
      </w:r>
      <w:r>
        <w:rPr>
          <w:rFonts w:hint="eastAsia"/>
        </w:rPr>
        <w:t>　　第三节 2023-2029年中国台灯投资风险预警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未来发展预测及投资前景分析</w:t>
      </w:r>
      <w:r>
        <w:rPr>
          <w:rFonts w:hint="eastAsia"/>
        </w:rPr>
        <w:br/>
      </w:r>
      <w:r>
        <w:rPr>
          <w:rFonts w:hint="eastAsia"/>
        </w:rPr>
        <w:t>　　　　一、当前行业存在的问题</w:t>
      </w:r>
      <w:r>
        <w:rPr>
          <w:rFonts w:hint="eastAsia"/>
        </w:rPr>
        <w:br/>
      </w:r>
      <w:r>
        <w:rPr>
          <w:rFonts w:hint="eastAsia"/>
        </w:rPr>
        <w:t>　　　　二、行业未来投资前景分析</w:t>
      </w:r>
      <w:r>
        <w:rPr>
          <w:rFonts w:hint="eastAsia"/>
        </w:rPr>
        <w:br/>
      </w:r>
      <w:r>
        <w:rPr>
          <w:rFonts w:hint="eastAsia"/>
        </w:rPr>
        <w:t>　　　　三、行业未来技术开发方向</w:t>
      </w:r>
      <w:r>
        <w:rPr>
          <w:rFonts w:hint="eastAsia"/>
        </w:rPr>
        <w:br/>
      </w:r>
      <w:r>
        <w:rPr>
          <w:rFonts w:hint="eastAsia"/>
        </w:rPr>
        <w:t>　　第五节 2023-2029年中国台灯行业投资建议分析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第六节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第七节 (中^智^林)济研：市场的重点客户战略实施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 2018-2023年国内生产总值季度累计同比增长率（%）</w:t>
      </w:r>
      <w:r>
        <w:rPr>
          <w:rFonts w:hint="eastAsia"/>
        </w:rPr>
        <w:br/>
      </w:r>
      <w:r>
        <w:rPr>
          <w:rFonts w:hint="eastAsia"/>
        </w:rPr>
        <w:t>　　图表 2 2018-2023年工业增加值月度同比增长率（%）</w:t>
      </w:r>
      <w:r>
        <w:rPr>
          <w:rFonts w:hint="eastAsia"/>
        </w:rPr>
        <w:br/>
      </w:r>
      <w:r>
        <w:rPr>
          <w:rFonts w:hint="eastAsia"/>
        </w:rPr>
        <w:t>　　图表 3 2018-2023年居民消费价格指数（上年同月=100）</w:t>
      </w:r>
      <w:r>
        <w:rPr>
          <w:rFonts w:hint="eastAsia"/>
        </w:rPr>
        <w:br/>
      </w:r>
      <w:r>
        <w:rPr>
          <w:rFonts w:hint="eastAsia"/>
        </w:rPr>
        <w:t>　　图表 4 2018-2023年我国农村居民人均纯收入及其增长速度</w:t>
      </w:r>
      <w:r>
        <w:rPr>
          <w:rFonts w:hint="eastAsia"/>
        </w:rPr>
        <w:br/>
      </w:r>
      <w:r>
        <w:rPr>
          <w:rFonts w:hint="eastAsia"/>
        </w:rPr>
        <w:t>　　图表 7 2018-2023年固定资产投资完成额月度累计同比增长率（%）</w:t>
      </w:r>
      <w:r>
        <w:rPr>
          <w:rFonts w:hint="eastAsia"/>
        </w:rPr>
        <w:br/>
      </w:r>
      <w:r>
        <w:rPr>
          <w:rFonts w:hint="eastAsia"/>
        </w:rPr>
        <w:t>　　图表 9 灯具品牌市场分析35</w:t>
      </w:r>
      <w:r>
        <w:rPr>
          <w:rFonts w:hint="eastAsia"/>
        </w:rPr>
        <w:br/>
      </w:r>
      <w:r>
        <w:rPr>
          <w:rFonts w:hint="eastAsia"/>
        </w:rPr>
        <w:t>　　图表 10 2018-2023年我国台灯行业市场规模及增长情况</w:t>
      </w:r>
      <w:r>
        <w:rPr>
          <w:rFonts w:hint="eastAsia"/>
        </w:rPr>
        <w:br/>
      </w:r>
      <w:r>
        <w:rPr>
          <w:rFonts w:hint="eastAsia"/>
        </w:rPr>
        <w:t>　　图表 11 2018-2023年我国台灯行业市场规模及增长对比</w:t>
      </w:r>
      <w:r>
        <w:rPr>
          <w:rFonts w:hint="eastAsia"/>
        </w:rPr>
        <w:br/>
      </w:r>
      <w:r>
        <w:rPr>
          <w:rFonts w:hint="eastAsia"/>
        </w:rPr>
        <w:t>　　图表 12 2023-2029年我国台灯行业市场规模预测图</w:t>
      </w:r>
      <w:r>
        <w:rPr>
          <w:rFonts w:hint="eastAsia"/>
        </w:rPr>
        <w:br/>
      </w:r>
      <w:r>
        <w:rPr>
          <w:rFonts w:hint="eastAsia"/>
        </w:rPr>
        <w:t>　　图表 19 2023年台灯市场价格行情</w:t>
      </w:r>
      <w:r>
        <w:rPr>
          <w:rFonts w:hint="eastAsia"/>
        </w:rPr>
        <w:br/>
      </w:r>
      <w:r>
        <w:rPr>
          <w:rFonts w:hint="eastAsia"/>
        </w:rPr>
        <w:t>　　图表 20 2023年台灯市场价格行情</w:t>
      </w:r>
      <w:r>
        <w:rPr>
          <w:rFonts w:hint="eastAsia"/>
        </w:rPr>
        <w:br/>
      </w:r>
      <w:r>
        <w:rPr>
          <w:rFonts w:hint="eastAsia"/>
        </w:rPr>
        <w:t>　　图表 21 我国台灯行业出口额及增长情况45</w:t>
      </w:r>
      <w:r>
        <w:rPr>
          <w:rFonts w:hint="eastAsia"/>
        </w:rPr>
        <w:br/>
      </w:r>
      <w:r>
        <w:rPr>
          <w:rFonts w:hint="eastAsia"/>
        </w:rPr>
        <w:t>　　图表 22 我国台灯行业出口额及增长对比46</w:t>
      </w:r>
      <w:r>
        <w:rPr>
          <w:rFonts w:hint="eastAsia"/>
        </w:rPr>
        <w:br/>
      </w:r>
      <w:r>
        <w:rPr>
          <w:rFonts w:hint="eastAsia"/>
        </w:rPr>
        <w:t>　　图表 23 我国台灯行业进口额及增长情况46</w:t>
      </w:r>
      <w:r>
        <w:rPr>
          <w:rFonts w:hint="eastAsia"/>
        </w:rPr>
        <w:br/>
      </w:r>
      <w:r>
        <w:rPr>
          <w:rFonts w:hint="eastAsia"/>
        </w:rPr>
        <w:t>　　图表 24 我国台灯行业进口额及增长对比47</w:t>
      </w:r>
      <w:r>
        <w:rPr>
          <w:rFonts w:hint="eastAsia"/>
        </w:rPr>
        <w:br/>
      </w:r>
      <w:r>
        <w:rPr>
          <w:rFonts w:hint="eastAsia"/>
        </w:rPr>
        <w:t>　　图表 27 近3年鹤山市明可达实业有限公司资产负债率变化情况</w:t>
      </w:r>
      <w:r>
        <w:rPr>
          <w:rFonts w:hint="eastAsia"/>
        </w:rPr>
        <w:br/>
      </w:r>
      <w:r>
        <w:rPr>
          <w:rFonts w:hint="eastAsia"/>
        </w:rPr>
        <w:t>　　图表 28 近3年鹤山市明可达实业有限公司产权比率变化情况</w:t>
      </w:r>
      <w:r>
        <w:rPr>
          <w:rFonts w:hint="eastAsia"/>
        </w:rPr>
        <w:br/>
      </w:r>
      <w:r>
        <w:rPr>
          <w:rFonts w:hint="eastAsia"/>
        </w:rPr>
        <w:t>　　图表 29 近3年鹤山市明可达实业有限公司已获利息倍数变化情况</w:t>
      </w:r>
      <w:r>
        <w:rPr>
          <w:rFonts w:hint="eastAsia"/>
        </w:rPr>
        <w:br/>
      </w:r>
      <w:r>
        <w:rPr>
          <w:rFonts w:hint="eastAsia"/>
        </w:rPr>
        <w:t>　　图表 30 近3年鹤山市明可达实业有限公司固定资产周转次数情况</w:t>
      </w:r>
      <w:r>
        <w:rPr>
          <w:rFonts w:hint="eastAsia"/>
        </w:rPr>
        <w:br/>
      </w:r>
      <w:r>
        <w:rPr>
          <w:rFonts w:hint="eastAsia"/>
        </w:rPr>
        <w:t>　　图表 31 近3年鹤山市明可达实业有限公司流动资产周转次数变化情况</w:t>
      </w:r>
      <w:r>
        <w:rPr>
          <w:rFonts w:hint="eastAsia"/>
        </w:rPr>
        <w:br/>
      </w:r>
      <w:r>
        <w:rPr>
          <w:rFonts w:hint="eastAsia"/>
        </w:rPr>
        <w:t>　　图表 32 近3年鹤山市明可达实业有限公司总资产周转次数变化情况</w:t>
      </w:r>
      <w:r>
        <w:rPr>
          <w:rFonts w:hint="eastAsia"/>
        </w:rPr>
        <w:br/>
      </w:r>
      <w:r>
        <w:rPr>
          <w:rFonts w:hint="eastAsia"/>
        </w:rPr>
        <w:t>　　图表 33 近3年鹤山市明可达实业有限公司销售毛利率变化情况</w:t>
      </w:r>
      <w:r>
        <w:rPr>
          <w:rFonts w:hint="eastAsia"/>
        </w:rPr>
        <w:br/>
      </w:r>
      <w:r>
        <w:rPr>
          <w:rFonts w:hint="eastAsia"/>
        </w:rPr>
        <w:t>　　图表 34 近3年广东欧普照明有限公司资产负债率变化情况</w:t>
      </w:r>
      <w:r>
        <w:rPr>
          <w:rFonts w:hint="eastAsia"/>
        </w:rPr>
        <w:br/>
      </w:r>
      <w:r>
        <w:rPr>
          <w:rFonts w:hint="eastAsia"/>
        </w:rPr>
        <w:t>　　图表 35 近3年广东欧普照明有限公司产权比率变化情况</w:t>
      </w:r>
      <w:r>
        <w:rPr>
          <w:rFonts w:hint="eastAsia"/>
        </w:rPr>
        <w:br/>
      </w:r>
      <w:r>
        <w:rPr>
          <w:rFonts w:hint="eastAsia"/>
        </w:rPr>
        <w:t>　　图表 36 近3年广东欧普照明有限公司固定资产周转次数情况</w:t>
      </w:r>
      <w:r>
        <w:rPr>
          <w:rFonts w:hint="eastAsia"/>
        </w:rPr>
        <w:br/>
      </w:r>
      <w:r>
        <w:rPr>
          <w:rFonts w:hint="eastAsia"/>
        </w:rPr>
        <w:t>　　图表 37 近3年广东欧普照明有限公司流动资产周转次数变化情况</w:t>
      </w:r>
      <w:r>
        <w:rPr>
          <w:rFonts w:hint="eastAsia"/>
        </w:rPr>
        <w:br/>
      </w:r>
      <w:r>
        <w:rPr>
          <w:rFonts w:hint="eastAsia"/>
        </w:rPr>
        <w:t>　　图表 38 近3年广东欧普照明有限公司总资产周转次数变化情况</w:t>
      </w:r>
      <w:r>
        <w:rPr>
          <w:rFonts w:hint="eastAsia"/>
        </w:rPr>
        <w:br/>
      </w:r>
      <w:r>
        <w:rPr>
          <w:rFonts w:hint="eastAsia"/>
        </w:rPr>
        <w:t>　　图表 39 近3年广东欧普照明有限公司销售毛利率变化情况</w:t>
      </w:r>
      <w:r>
        <w:rPr>
          <w:rFonts w:hint="eastAsia"/>
        </w:rPr>
        <w:br/>
      </w:r>
      <w:r>
        <w:rPr>
          <w:rFonts w:hint="eastAsia"/>
        </w:rPr>
        <w:t>　　图表 40 近3年雷士照明资产负债率变化情况</w:t>
      </w:r>
      <w:r>
        <w:rPr>
          <w:rFonts w:hint="eastAsia"/>
        </w:rPr>
        <w:br/>
      </w:r>
      <w:r>
        <w:rPr>
          <w:rFonts w:hint="eastAsia"/>
        </w:rPr>
        <w:t>　　图表 41 近3年雷士照明产权比率变化情况</w:t>
      </w:r>
      <w:r>
        <w:rPr>
          <w:rFonts w:hint="eastAsia"/>
        </w:rPr>
        <w:br/>
      </w:r>
      <w:r>
        <w:rPr>
          <w:rFonts w:hint="eastAsia"/>
        </w:rPr>
        <w:t>　　图表 42 近3年雷士照明固定资产周转次数情况</w:t>
      </w:r>
      <w:r>
        <w:rPr>
          <w:rFonts w:hint="eastAsia"/>
        </w:rPr>
        <w:br/>
      </w:r>
      <w:r>
        <w:rPr>
          <w:rFonts w:hint="eastAsia"/>
        </w:rPr>
        <w:t>　　图表 43 近3年雷士照明流动资产周转次数变化情况</w:t>
      </w:r>
      <w:r>
        <w:rPr>
          <w:rFonts w:hint="eastAsia"/>
        </w:rPr>
        <w:br/>
      </w:r>
      <w:r>
        <w:rPr>
          <w:rFonts w:hint="eastAsia"/>
        </w:rPr>
        <w:t>　　图表 44 近3年雷士照明总资产周转次数变化情况</w:t>
      </w:r>
      <w:r>
        <w:rPr>
          <w:rFonts w:hint="eastAsia"/>
        </w:rPr>
        <w:br/>
      </w:r>
      <w:r>
        <w:rPr>
          <w:rFonts w:hint="eastAsia"/>
        </w:rPr>
        <w:t>　　图表 45 近3年雷士照明销售毛利率变化情况</w:t>
      </w:r>
      <w:r>
        <w:rPr>
          <w:rFonts w:hint="eastAsia"/>
        </w:rPr>
        <w:br/>
      </w:r>
      <w:r>
        <w:rPr>
          <w:rFonts w:hint="eastAsia"/>
        </w:rPr>
        <w:t>　　图表 46 近3年上海亚明飞亚照明电器有限公司资产负债率变化情况</w:t>
      </w:r>
      <w:r>
        <w:rPr>
          <w:rFonts w:hint="eastAsia"/>
        </w:rPr>
        <w:br/>
      </w:r>
      <w:r>
        <w:rPr>
          <w:rFonts w:hint="eastAsia"/>
        </w:rPr>
        <w:t>　　图表 47 近3年上海亚明飞亚照明电器有限公司产权比率变化情况</w:t>
      </w:r>
      <w:r>
        <w:rPr>
          <w:rFonts w:hint="eastAsia"/>
        </w:rPr>
        <w:br/>
      </w:r>
      <w:r>
        <w:rPr>
          <w:rFonts w:hint="eastAsia"/>
        </w:rPr>
        <w:t>　　图表 48 近3年上海亚明飞亚照明电器有限公司已获利息倍数变化情况</w:t>
      </w:r>
      <w:r>
        <w:rPr>
          <w:rFonts w:hint="eastAsia"/>
        </w:rPr>
        <w:br/>
      </w:r>
      <w:r>
        <w:rPr>
          <w:rFonts w:hint="eastAsia"/>
        </w:rPr>
        <w:t>　　图表 49 近3年上海亚明飞亚照明电器有限公司固定资产周转次数情况</w:t>
      </w:r>
      <w:r>
        <w:rPr>
          <w:rFonts w:hint="eastAsia"/>
        </w:rPr>
        <w:br/>
      </w:r>
      <w:r>
        <w:rPr>
          <w:rFonts w:hint="eastAsia"/>
        </w:rPr>
        <w:t>　　图表 50 近3年上海亚明飞亚照明电器有限公司流动资产周转次数变化情况</w:t>
      </w:r>
      <w:r>
        <w:rPr>
          <w:rFonts w:hint="eastAsia"/>
        </w:rPr>
        <w:br/>
      </w:r>
      <w:r>
        <w:rPr>
          <w:rFonts w:hint="eastAsia"/>
        </w:rPr>
        <w:t>　　图表 51 近3年上海亚明飞亚照明电器有限公司总资产周转次数变化情况</w:t>
      </w:r>
      <w:r>
        <w:rPr>
          <w:rFonts w:hint="eastAsia"/>
        </w:rPr>
        <w:br/>
      </w:r>
      <w:r>
        <w:rPr>
          <w:rFonts w:hint="eastAsia"/>
        </w:rPr>
        <w:t>　　图表 52 近3年上海亚明飞亚照明电器有限公司销售毛利率变化情况</w:t>
      </w:r>
      <w:r>
        <w:rPr>
          <w:rFonts w:hint="eastAsia"/>
        </w:rPr>
        <w:br/>
      </w:r>
      <w:r>
        <w:rPr>
          <w:rFonts w:hint="eastAsia"/>
        </w:rPr>
        <w:t>　　图表 53 近3年浙江阳光集团股有限公司资产负债率变化情况</w:t>
      </w:r>
      <w:r>
        <w:rPr>
          <w:rFonts w:hint="eastAsia"/>
        </w:rPr>
        <w:br/>
      </w:r>
      <w:r>
        <w:rPr>
          <w:rFonts w:hint="eastAsia"/>
        </w:rPr>
        <w:t>　　图表 54 近3年浙江阳光集团股有限公司产权比率变化情况</w:t>
      </w:r>
      <w:r>
        <w:rPr>
          <w:rFonts w:hint="eastAsia"/>
        </w:rPr>
        <w:br/>
      </w:r>
      <w:r>
        <w:rPr>
          <w:rFonts w:hint="eastAsia"/>
        </w:rPr>
        <w:t>　　图表 55 近3年浙江阳光集团股有限公司固定资产周转次数情况</w:t>
      </w:r>
      <w:r>
        <w:rPr>
          <w:rFonts w:hint="eastAsia"/>
        </w:rPr>
        <w:br/>
      </w:r>
      <w:r>
        <w:rPr>
          <w:rFonts w:hint="eastAsia"/>
        </w:rPr>
        <w:t>　　图表 56 近3年浙江阳光集团股有限公司流动资产周转次数变化情况</w:t>
      </w:r>
      <w:r>
        <w:rPr>
          <w:rFonts w:hint="eastAsia"/>
        </w:rPr>
        <w:br/>
      </w:r>
      <w:r>
        <w:rPr>
          <w:rFonts w:hint="eastAsia"/>
        </w:rPr>
        <w:t>　　图表 57 近3年浙江阳光集团股有限公司总资产周转次数变化情况</w:t>
      </w:r>
      <w:r>
        <w:rPr>
          <w:rFonts w:hint="eastAsia"/>
        </w:rPr>
        <w:br/>
      </w:r>
      <w:r>
        <w:rPr>
          <w:rFonts w:hint="eastAsia"/>
        </w:rPr>
        <w:t>　　图表 58 近3年浙江阳光集团股有限公司销售毛利率变化情况</w:t>
      </w:r>
      <w:r>
        <w:rPr>
          <w:rFonts w:hint="eastAsia"/>
        </w:rPr>
        <w:br/>
      </w:r>
      <w:r>
        <w:rPr>
          <w:rFonts w:hint="eastAsia"/>
        </w:rPr>
        <w:t>　　图表 59 2023年我国台灯行业工业产值集中度情况</w:t>
      </w:r>
      <w:r>
        <w:rPr>
          <w:rFonts w:hint="eastAsia"/>
        </w:rPr>
        <w:br/>
      </w:r>
      <w:r>
        <w:rPr>
          <w:rFonts w:hint="eastAsia"/>
        </w:rPr>
        <w:t>　　图表 60 2023年我国台灯行业销售收入集中度情况</w:t>
      </w:r>
      <w:r>
        <w:rPr>
          <w:rFonts w:hint="eastAsia"/>
        </w:rPr>
        <w:br/>
      </w:r>
      <w:r>
        <w:rPr>
          <w:rFonts w:hint="eastAsia"/>
        </w:rPr>
        <w:t>　　表格 1 2023-2029年我国台灯行业市场规模预测结果</w:t>
      </w:r>
      <w:r>
        <w:rPr>
          <w:rFonts w:hint="eastAsia"/>
        </w:rPr>
        <w:br/>
      </w:r>
      <w:r>
        <w:rPr>
          <w:rFonts w:hint="eastAsia"/>
        </w:rPr>
        <w:t>　　表格 2 2023-2029年我国台灯行业产量预测结果</w:t>
      </w:r>
      <w:r>
        <w:rPr>
          <w:rFonts w:hint="eastAsia"/>
        </w:rPr>
        <w:br/>
      </w:r>
      <w:r>
        <w:rPr>
          <w:rFonts w:hint="eastAsia"/>
        </w:rPr>
        <w:t>　　表格 3 2023-2029年我国台灯行业需求预测结果</w:t>
      </w:r>
      <w:r>
        <w:rPr>
          <w:rFonts w:hint="eastAsia"/>
        </w:rPr>
        <w:br/>
      </w:r>
      <w:r>
        <w:rPr>
          <w:rFonts w:hint="eastAsia"/>
        </w:rPr>
        <w:t>　　表格 4 2023-2029年我国台灯行业出口额预测结果</w:t>
      </w:r>
      <w:r>
        <w:rPr>
          <w:rFonts w:hint="eastAsia"/>
        </w:rPr>
        <w:br/>
      </w:r>
      <w:r>
        <w:rPr>
          <w:rFonts w:hint="eastAsia"/>
        </w:rPr>
        <w:t>　　表格 6 近4年鹤山市明可达实业有限公司资产负债率变化情况</w:t>
      </w:r>
      <w:r>
        <w:rPr>
          <w:rFonts w:hint="eastAsia"/>
        </w:rPr>
        <w:br/>
      </w:r>
      <w:r>
        <w:rPr>
          <w:rFonts w:hint="eastAsia"/>
        </w:rPr>
        <w:t>　　表格 7 近4年鹤山市明可达实业有限公司产权比率变化情况</w:t>
      </w:r>
      <w:r>
        <w:rPr>
          <w:rFonts w:hint="eastAsia"/>
        </w:rPr>
        <w:br/>
      </w:r>
      <w:r>
        <w:rPr>
          <w:rFonts w:hint="eastAsia"/>
        </w:rPr>
        <w:t>　　表格 8 近4年鹤山市明可达实业有限公司已获利息倍数变化情况</w:t>
      </w:r>
      <w:r>
        <w:rPr>
          <w:rFonts w:hint="eastAsia"/>
        </w:rPr>
        <w:br/>
      </w:r>
      <w:r>
        <w:rPr>
          <w:rFonts w:hint="eastAsia"/>
        </w:rPr>
        <w:t>　　表格 9 近4年鹤山市明可达实业有限公司固定资产周转次数情况</w:t>
      </w:r>
      <w:r>
        <w:rPr>
          <w:rFonts w:hint="eastAsia"/>
        </w:rPr>
        <w:br/>
      </w:r>
      <w:r>
        <w:rPr>
          <w:rFonts w:hint="eastAsia"/>
        </w:rPr>
        <w:t>　　表格 10 近4年鹤山市明可达实业有限公司流动资产周转次数变化情况</w:t>
      </w:r>
      <w:r>
        <w:rPr>
          <w:rFonts w:hint="eastAsia"/>
        </w:rPr>
        <w:br/>
      </w:r>
      <w:r>
        <w:rPr>
          <w:rFonts w:hint="eastAsia"/>
        </w:rPr>
        <w:t>　　表格 11 近4年鹤山市明可达实业有限公司总资产周转次数变化情况</w:t>
      </w:r>
      <w:r>
        <w:rPr>
          <w:rFonts w:hint="eastAsia"/>
        </w:rPr>
        <w:br/>
      </w:r>
      <w:r>
        <w:rPr>
          <w:rFonts w:hint="eastAsia"/>
        </w:rPr>
        <w:t>　　表格 12 近4年鹤山市明可达实业有限公司销售毛利率变化情况</w:t>
      </w:r>
      <w:r>
        <w:rPr>
          <w:rFonts w:hint="eastAsia"/>
        </w:rPr>
        <w:br/>
      </w:r>
      <w:r>
        <w:rPr>
          <w:rFonts w:hint="eastAsia"/>
        </w:rPr>
        <w:t>　　表格 13 近4年广东欧普照明有限公司资产负债率变化情况</w:t>
      </w:r>
      <w:r>
        <w:rPr>
          <w:rFonts w:hint="eastAsia"/>
        </w:rPr>
        <w:br/>
      </w:r>
      <w:r>
        <w:rPr>
          <w:rFonts w:hint="eastAsia"/>
        </w:rPr>
        <w:t>　　表格 14 近4年广东欧普照明有限公司产权比率变化情况</w:t>
      </w:r>
      <w:r>
        <w:rPr>
          <w:rFonts w:hint="eastAsia"/>
        </w:rPr>
        <w:br/>
      </w:r>
      <w:r>
        <w:rPr>
          <w:rFonts w:hint="eastAsia"/>
        </w:rPr>
        <w:t>　　表格 15 近4年广东欧普照明有限公司固定资产周转次数情况</w:t>
      </w:r>
      <w:r>
        <w:rPr>
          <w:rFonts w:hint="eastAsia"/>
        </w:rPr>
        <w:br/>
      </w:r>
      <w:r>
        <w:rPr>
          <w:rFonts w:hint="eastAsia"/>
        </w:rPr>
        <w:t>　　表格 16 近4年广东欧普照明有限公司流动资产周转次数变化情况</w:t>
      </w:r>
      <w:r>
        <w:rPr>
          <w:rFonts w:hint="eastAsia"/>
        </w:rPr>
        <w:br/>
      </w:r>
      <w:r>
        <w:rPr>
          <w:rFonts w:hint="eastAsia"/>
        </w:rPr>
        <w:t>　　表格 17 近4年广东欧普照明有限公司总资产周转次数变化情况</w:t>
      </w:r>
      <w:r>
        <w:rPr>
          <w:rFonts w:hint="eastAsia"/>
        </w:rPr>
        <w:br/>
      </w:r>
      <w:r>
        <w:rPr>
          <w:rFonts w:hint="eastAsia"/>
        </w:rPr>
        <w:t>　　表格 18 近4年广东欧普照明有限公司销售毛利率变化情况</w:t>
      </w:r>
      <w:r>
        <w:rPr>
          <w:rFonts w:hint="eastAsia"/>
        </w:rPr>
        <w:br/>
      </w:r>
      <w:r>
        <w:rPr>
          <w:rFonts w:hint="eastAsia"/>
        </w:rPr>
        <w:t>　　表格 19 近4年雷士照明资产负债率变化情况</w:t>
      </w:r>
      <w:r>
        <w:rPr>
          <w:rFonts w:hint="eastAsia"/>
        </w:rPr>
        <w:br/>
      </w:r>
      <w:r>
        <w:rPr>
          <w:rFonts w:hint="eastAsia"/>
        </w:rPr>
        <w:t>　　表格 20 近4年雷士照明产权比率变化情况</w:t>
      </w:r>
      <w:r>
        <w:rPr>
          <w:rFonts w:hint="eastAsia"/>
        </w:rPr>
        <w:br/>
      </w:r>
      <w:r>
        <w:rPr>
          <w:rFonts w:hint="eastAsia"/>
        </w:rPr>
        <w:t>　　表格 21 近4年雷士照明固定资产周转次数情况</w:t>
      </w:r>
      <w:r>
        <w:rPr>
          <w:rFonts w:hint="eastAsia"/>
        </w:rPr>
        <w:br/>
      </w:r>
      <w:r>
        <w:rPr>
          <w:rFonts w:hint="eastAsia"/>
        </w:rPr>
        <w:t>　　表格 22 近4年雷士照明流动资产周转次数变化情况</w:t>
      </w:r>
      <w:r>
        <w:rPr>
          <w:rFonts w:hint="eastAsia"/>
        </w:rPr>
        <w:br/>
      </w:r>
      <w:r>
        <w:rPr>
          <w:rFonts w:hint="eastAsia"/>
        </w:rPr>
        <w:t>　　表格 23 近4年雷士照明总资产周转次数变化情况</w:t>
      </w:r>
      <w:r>
        <w:rPr>
          <w:rFonts w:hint="eastAsia"/>
        </w:rPr>
        <w:br/>
      </w:r>
      <w:r>
        <w:rPr>
          <w:rFonts w:hint="eastAsia"/>
        </w:rPr>
        <w:t>　　表格 24 近4年雷士照明销售毛利率变化情况</w:t>
      </w:r>
      <w:r>
        <w:rPr>
          <w:rFonts w:hint="eastAsia"/>
        </w:rPr>
        <w:br/>
      </w:r>
      <w:r>
        <w:rPr>
          <w:rFonts w:hint="eastAsia"/>
        </w:rPr>
        <w:t>　　表格 25 近4年上海亚明飞亚照明电器有限公司资产负债率变化情况</w:t>
      </w:r>
      <w:r>
        <w:rPr>
          <w:rFonts w:hint="eastAsia"/>
        </w:rPr>
        <w:br/>
      </w:r>
      <w:r>
        <w:rPr>
          <w:rFonts w:hint="eastAsia"/>
        </w:rPr>
        <w:t>　　表格 26 近4年上海亚明飞亚照明电器有限公司产权比率变化情况</w:t>
      </w:r>
      <w:r>
        <w:rPr>
          <w:rFonts w:hint="eastAsia"/>
        </w:rPr>
        <w:br/>
      </w:r>
      <w:r>
        <w:rPr>
          <w:rFonts w:hint="eastAsia"/>
        </w:rPr>
        <w:t>　　表格 27 近4年上海亚明飞亚照明电器有限公司已获利息倍数变化情况</w:t>
      </w:r>
      <w:r>
        <w:rPr>
          <w:rFonts w:hint="eastAsia"/>
        </w:rPr>
        <w:br/>
      </w:r>
      <w:r>
        <w:rPr>
          <w:rFonts w:hint="eastAsia"/>
        </w:rPr>
        <w:t>　　表格 28 近4年上海亚明飞亚照明电器有限公司固定资产周转次数情况</w:t>
      </w:r>
      <w:r>
        <w:rPr>
          <w:rFonts w:hint="eastAsia"/>
        </w:rPr>
        <w:br/>
      </w:r>
      <w:r>
        <w:rPr>
          <w:rFonts w:hint="eastAsia"/>
        </w:rPr>
        <w:t>　　表格 29 近4年上海亚明飞亚照明电器有限公司流动资产周转次数变化情况</w:t>
      </w:r>
      <w:r>
        <w:rPr>
          <w:rFonts w:hint="eastAsia"/>
        </w:rPr>
        <w:br/>
      </w:r>
      <w:r>
        <w:rPr>
          <w:rFonts w:hint="eastAsia"/>
        </w:rPr>
        <w:t>　　表格 30 近4年上海亚明飞亚照明电器有限公司总资产周转次数变化情况</w:t>
      </w:r>
      <w:r>
        <w:rPr>
          <w:rFonts w:hint="eastAsia"/>
        </w:rPr>
        <w:br/>
      </w:r>
      <w:r>
        <w:rPr>
          <w:rFonts w:hint="eastAsia"/>
        </w:rPr>
        <w:t>　　表格 31 近4年上海亚明飞亚照明电器有限公司销售毛利率变化情况</w:t>
      </w:r>
      <w:r>
        <w:rPr>
          <w:rFonts w:hint="eastAsia"/>
        </w:rPr>
        <w:br/>
      </w:r>
      <w:r>
        <w:rPr>
          <w:rFonts w:hint="eastAsia"/>
        </w:rPr>
        <w:t>　　表格 32 近4年浙江阳光集团股有限公司资产负债率变化情况</w:t>
      </w:r>
      <w:r>
        <w:rPr>
          <w:rFonts w:hint="eastAsia"/>
        </w:rPr>
        <w:br/>
      </w:r>
      <w:r>
        <w:rPr>
          <w:rFonts w:hint="eastAsia"/>
        </w:rPr>
        <w:t>　　表格 33 近4年浙江阳光集团股有限公司产权比率变化情况</w:t>
      </w:r>
      <w:r>
        <w:rPr>
          <w:rFonts w:hint="eastAsia"/>
        </w:rPr>
        <w:br/>
      </w:r>
      <w:r>
        <w:rPr>
          <w:rFonts w:hint="eastAsia"/>
        </w:rPr>
        <w:t>　　表格 34 近4年浙江阳光集团股有限公司固定资产周转次数情况</w:t>
      </w:r>
      <w:r>
        <w:rPr>
          <w:rFonts w:hint="eastAsia"/>
        </w:rPr>
        <w:br/>
      </w:r>
      <w:r>
        <w:rPr>
          <w:rFonts w:hint="eastAsia"/>
        </w:rPr>
        <w:t>　　表格 35 近4年浙江阳光集团股有限公司流动资产周转次数变化情况</w:t>
      </w:r>
      <w:r>
        <w:rPr>
          <w:rFonts w:hint="eastAsia"/>
        </w:rPr>
        <w:br/>
      </w:r>
      <w:r>
        <w:rPr>
          <w:rFonts w:hint="eastAsia"/>
        </w:rPr>
        <w:t>　　表格 36 近4年浙江阳光集团股有限公司总资产周转次数变化情况</w:t>
      </w:r>
      <w:r>
        <w:rPr>
          <w:rFonts w:hint="eastAsia"/>
        </w:rPr>
        <w:br/>
      </w:r>
      <w:r>
        <w:rPr>
          <w:rFonts w:hint="eastAsia"/>
        </w:rPr>
        <w:t>　　表格 37 近4年浙江阳光集团股有限公司销售毛利率变化情况</w:t>
      </w:r>
      <w:r>
        <w:rPr>
          <w:rFonts w:hint="eastAsia"/>
        </w:rPr>
        <w:br/>
      </w:r>
      <w:r>
        <w:rPr>
          <w:rFonts w:hint="eastAsia"/>
        </w:rPr>
        <w:t>　　表格 39 2018-2023年中国台灯行业偿债能力表</w:t>
      </w:r>
      <w:r>
        <w:rPr>
          <w:rFonts w:hint="eastAsia"/>
        </w:rPr>
        <w:br/>
      </w:r>
      <w:r>
        <w:rPr>
          <w:rFonts w:hint="eastAsia"/>
        </w:rPr>
        <w:t>　　表格 40 2018-2023年中国台灯行业营运能力表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b050a7ac9a443d" w:history="1">
        <w:r>
          <w:rPr>
            <w:rStyle w:val="Hyperlink"/>
          </w:rPr>
          <w:t>中国台灯行业发展调研与市场前景预测报告（2023-2029年）</w:t>
        </w:r>
      </w:hyperlink>
      <w:r>
        <w:rPr>
          <w:color w:val="C00000"/>
        </w:rPr>
        <w:t>》，报告编号：</w:t>
      </w:r>
      <w:r>
        <w:rPr>
          <w:rFonts w:hint="eastAsia"/>
          <w:color w:val="C00000"/>
        </w:rPr>
        <w:t>1A25255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b050a7ac9a443d" w:history="1">
        <w:r>
          <w:rPr>
            <w:rStyle w:val="Hyperlink"/>
          </w:rPr>
          <w:t>https://www.20087.com/5/25/TaiDengHangYeYanJiuBaoGao.html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08eb0343a6479b" w:history="1">
      <w:r>
        <w:rPr>
          <w:rStyle w:val="Hyperlink"/>
        </w:rPr>
        <w:t>中国台灯行业发展调研与市场前景预测报告（2023-2029年）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TaiDengHangYeYanJiuBaoGao.html" TargetMode="External" Id="R7cb050a7ac9a443d" /></Relationships>
</file>

<file path=word/_rels/header2.xml.rels>&#65279;<?xml version="1.0" encoding="utf-8"?><Relationships xmlns="http://schemas.openxmlformats.org/package/2006/relationships"><Relationship Type="http://schemas.openxmlformats.org/officeDocument/2006/relationships/hyperlink" Target="https://www.20087.com/5/25/TaiDengHangYeYanJiuBaoGao.html" TargetMode="External" Id="Rc308eb0343a647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2023-05-22T23:42:00Z</dcterms:created>
  <dcterms:modified xsi:type="dcterms:W3CDTF">2023-05-23T00:42:00Z</dcterms:modified>
  <dc:subject>中国台灯行业发展调研与市场前景预测报告（2023-2029年）</dc:subject>
  <dc:title>中国台灯行业发展调研与市场前景预测报告（2023-2029年）</dc:title>
  <cp:keywords>中国台灯行业发展调研与市场前景预测报告（2023-2029年）</cp:keywords>
  <dc:description>中国台灯行业发展调研与市场前景预测报告（2023-2029年）</dc:description>
</cp:coreProperties>
</file>