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1ef00ff2a4745" w:history="1">
              <w:r>
                <w:rPr>
                  <w:rStyle w:val="Hyperlink"/>
                </w:rPr>
                <w:t>2025-2031年中国电离设备市场现状与前景趋势分析报告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1ef00ff2a4745" w:history="1">
              <w:r>
                <w:rPr>
                  <w:rStyle w:val="Hyperlink"/>
                </w:rPr>
                <w:t>2025-2031年中国电离设备市场现状与前景趋势分析报告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1ef00ff2a4745" w:history="1">
                <w:r>
                  <w:rPr>
                    <w:rStyle w:val="Hyperlink"/>
                  </w:rPr>
                  <w:t>https://www.20087.com/5/65/DianLiSheBeiFaZhanQianJingFenXi.html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设备是一种用于产生离子流或调控气体电离状态的装置，广泛应用于空气净化、静电消除、半导体制造、质谱分析、医疗诊断及科研实验等领域。目前，该类设备已从早期的简单高压放电型发展为具备精准控制、低能耗、高稳定性的现代电离系统，涵盖针尖放电式、等离子体发生式、紫外光激发式等多种技术路径。随着工业洁净度要求提升和健康消费需求增长，电离设备在电子制造车间、医院手术室、数据中心机房等高价值场景中的应用日益普及。部分高端产品还集成传感器与智能控制系统，实现对空气粒子浓度、静电水平的实时监测与调节。</w:t>
      </w:r>
      <w:r>
        <w:rPr>
          <w:rFonts w:hint="eastAsia"/>
        </w:rPr>
        <w:br/>
      </w:r>
      <w:r>
        <w:rPr>
          <w:rFonts w:hint="eastAsia"/>
        </w:rPr>
        <w:t>　　未来，电离设备的发展将朝着更高精度、更低功耗与更广适应性方向演进。人工智能与物联网技术的融合，将推动其向智能化环境管理单元转型，具备自学习调节能力，以适应不同空间结构与污染源特征。同时，新型材料如纳米电极、宽禁带半导体的应用，将提高电离效率并减少臭氧副产物生成，增强环保性能。在生物医学领域，电离技术有望与微流控芯片、可穿戴设备结合，拓展其在无创检测、细胞操控等方面的应用边界。整体来看，电离设备将在技术创新与多学科交叉的推动下，成为保障生产安全、改善人居环境与促进科学研究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1ef00ff2a4745" w:history="1">
        <w:r>
          <w:rPr>
            <w:rStyle w:val="Hyperlink"/>
          </w:rPr>
          <w:t>2025-2031年中国电离设备市场现状与前景趋势分析报告</w:t>
        </w:r>
      </w:hyperlink>
      <w:r>
        <w:rPr>
          <w:rFonts w:hint="eastAsia"/>
        </w:rPr>
        <w:t>》基于多年电离设备行业研究积累，结合当前市场发展现状，依托国家权威数据资源和长期市场监测数据库，对电离设备行业进行了全面调研与分析。报告详细阐述了电离设备市场规模、市场前景、发展趋势、技术现状及未来方向，重点分析了行业内主要企业的竞争格局，并通过SWOT分析揭示了电离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a1ef00ff2a4745" w:history="1">
        <w:r>
          <w:rPr>
            <w:rStyle w:val="Hyperlink"/>
          </w:rPr>
          <w:t>2025-2031年中国电离设备市场现状与前景趋势分析报告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》为投资者提供了准确的市场现状解读，帮助预判行业前景，挖掘投资价值，同时从投资策略和营销策略等角度提出实用建议，助力投资者在电离设备行业中把握机遇、规避风险。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电离设备行业概述</w:t>
      </w:r>
      <w:r>
        <w:rPr>
          <w:rFonts w:hint="eastAsia"/>
        </w:rPr>
        <w:br/>
      </w:r>
      <w:r>
        <w:rPr>
          <w:rFonts w:hint="eastAsia"/>
        </w:rPr>
        <w:t>　　第一节 电离设备定义与分类</w:t>
      </w:r>
      <w:r>
        <w:rPr>
          <w:rFonts w:hint="eastAsia"/>
        </w:rPr>
        <w:br/>
      </w:r>
      <w:r>
        <w:rPr>
          <w:rFonts w:hint="eastAsia"/>
        </w:rPr>
        <w:t>　　第二节 电离设备应用领域</w:t>
      </w:r>
      <w:r>
        <w:rPr>
          <w:rFonts w:hint="eastAsia"/>
        </w:rPr>
        <w:br/>
      </w:r>
      <w:r>
        <w:rPr>
          <w:rFonts w:hint="eastAsia"/>
        </w:rPr>
        <w:t>　　第三节 电离设备行业经济指标分析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一、电离设备行业赢利性评估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五、电离设备行业风险性评估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六、电离设备行业周期性分析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全球电离设备市场发展分析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一、电离设备行业发展趋势</w:t>
      </w:r>
      <w:r>
        <w:rPr>
          <w:rFonts w:hint="eastAsia"/>
        </w:rPr>
        <w:br/>
      </w:r>
      <w:r>
        <w:rPr>
          <w:rFonts w:hint="eastAsia"/>
        </w:rPr>
        <w:t>　　　　二、电离设备行业发展潜力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中国电离设备行业市场分析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一、2019-2024年电离设备行业产量与增长趋势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三、2025-2031年电离设备产量预测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一、2024-2025年电离设备行业需求现状</w:t>
      </w:r>
      <w:r>
        <w:rPr>
          <w:rFonts w:hint="eastAsia"/>
        </w:rPr>
        <w:br/>
      </w:r>
      <w:r>
        <w:rPr>
          <w:rFonts w:hint="eastAsia"/>
        </w:rPr>
        <w:t>　　　　二、电离设备客户群体与需求特点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国内外电离设备行业技术差距分析及差距形成的主要原因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中国电离设备细分市场分析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一、2019-2024年电离设备进口规模分析</w:t>
      </w:r>
      <w:r>
        <w:rPr>
          <w:rFonts w:hint="eastAsia"/>
        </w:rPr>
        <w:br/>
      </w:r>
      <w:r>
        <w:rPr>
          <w:rFonts w:hint="eastAsia"/>
        </w:rPr>
        <w:t>　　　　二、电离设备主要进口来源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一、2019-2024年电离设备出口规模分析</w:t>
      </w:r>
      <w:r>
        <w:rPr>
          <w:rFonts w:hint="eastAsia"/>
        </w:rPr>
        <w:br/>
      </w:r>
      <w:r>
        <w:rPr>
          <w:rFonts w:hint="eastAsia"/>
        </w:rPr>
        <w:t>　　　　二、电离设备主要出口目的地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一、电离设备企业数量与结构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二、电离设备从业人员规模</w:t>
      </w:r>
      <w:r>
        <w:rPr>
          <w:rFonts w:hint="eastAsia"/>
        </w:rPr>
        <w:br/>
      </w:r>
      <w:r>
        <w:rPr>
          <w:rFonts w:hint="eastAsia"/>
        </w:rPr>
        <w:t>　　　　三、电离设备行业资产状况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2024-2025年电离设备行业竞争力分析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2025年中国电离设备企业发展策略分析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电离设备市场策略分析</w:t>
      </w:r>
      <w:r>
        <w:rPr>
          <w:rFonts w:hint="eastAsia"/>
        </w:rPr>
        <w:br/>
      </w:r>
      <w:r>
        <w:rPr>
          <w:rFonts w:hint="eastAsia"/>
        </w:rPr>
        <w:t>　　　　一、电离设备市场定位与拓展策略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电离设备销售策略分析</w:t>
      </w:r>
      <w:r>
        <w:rPr>
          <w:rFonts w:hint="eastAsia"/>
        </w:rPr>
        <w:br/>
      </w:r>
      <w:r>
        <w:rPr>
          <w:rFonts w:hint="eastAsia"/>
        </w:rPr>
        <w:t>　　　　一、电离设备销售渠道与网络建设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提高电离设备企业竞争力建议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电离设备品牌战略思考</w:t>
      </w:r>
      <w:r>
        <w:rPr>
          <w:rFonts w:hint="eastAsia"/>
        </w:rPr>
        <w:br/>
      </w:r>
      <w:r>
        <w:rPr>
          <w:rFonts w:hint="eastAsia"/>
        </w:rPr>
        <w:t>　　　　一、电离设备品牌建设与维护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中国电离设备行业风险与对策</w:t>
      </w:r>
      <w:r>
        <w:rPr>
          <w:rFonts w:hint="eastAsia"/>
        </w:rPr>
        <w:br/>
      </w:r>
      <w:r>
        <w:rPr>
          <w:rFonts w:hint="eastAsia"/>
        </w:rPr>
        <w:t>　　第一节 电离设备行业SWOT分析</w:t>
      </w:r>
      <w:r>
        <w:rPr>
          <w:rFonts w:hint="eastAsia"/>
        </w:rPr>
        <w:br/>
      </w:r>
      <w:r>
        <w:rPr>
          <w:rFonts w:hint="eastAsia"/>
        </w:rPr>
        <w:t>　　　　一、电离设备行业优势分析</w:t>
      </w:r>
      <w:r>
        <w:rPr>
          <w:rFonts w:hint="eastAsia"/>
        </w:rPr>
        <w:br/>
      </w:r>
      <w:r>
        <w:rPr>
          <w:rFonts w:hint="eastAsia"/>
        </w:rPr>
        <w:t>　　　　二、电离设备行业劣势分析</w:t>
      </w:r>
      <w:r>
        <w:rPr>
          <w:rFonts w:hint="eastAsia"/>
        </w:rPr>
        <w:br/>
      </w:r>
      <w:r>
        <w:rPr>
          <w:rFonts w:hint="eastAsia"/>
        </w:rPr>
        <w:t>　　　　三、电离设备市场机会探索</w:t>
      </w:r>
      <w:r>
        <w:rPr>
          <w:rFonts w:hint="eastAsia"/>
        </w:rPr>
        <w:br/>
      </w:r>
      <w:r>
        <w:rPr>
          <w:rFonts w:hint="eastAsia"/>
        </w:rPr>
        <w:t>　　　　四、电离设备市场威胁评估</w:t>
      </w:r>
      <w:r>
        <w:rPr>
          <w:rFonts w:hint="eastAsia"/>
        </w:rPr>
        <w:br/>
      </w:r>
      <w:r>
        <w:rPr>
          <w:rFonts w:hint="eastAsia"/>
        </w:rPr>
        <w:t>　　第二节 电离设备行业风险及对策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二、电离设备发展趋势分析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电离设备行业类别</w:t>
      </w:r>
      <w:r>
        <w:rPr>
          <w:rFonts w:hint="eastAsia"/>
        </w:rPr>
        <w:br/>
      </w:r>
      <w:r>
        <w:rPr>
          <w:rFonts w:hint="eastAsia"/>
        </w:rPr>
        <w:t>　　图表 电离设备行业产业链调研</w:t>
      </w:r>
      <w:r>
        <w:rPr>
          <w:rFonts w:hint="eastAsia"/>
        </w:rPr>
        <w:br/>
      </w:r>
      <w:r>
        <w:rPr>
          <w:rFonts w:hint="eastAsia"/>
        </w:rPr>
        <w:t>　　图表 电离设备行业现状</w:t>
      </w:r>
      <w:r>
        <w:rPr>
          <w:rFonts w:hint="eastAsia"/>
        </w:rPr>
        <w:br/>
      </w:r>
      <w:r>
        <w:rPr>
          <w:rFonts w:hint="eastAsia"/>
        </w:rPr>
        <w:t>　　图表 电离设备行业标准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2019-2024年中国电离设备市场规模</w:t>
      </w:r>
      <w:r>
        <w:rPr>
          <w:rFonts w:hint="eastAsia"/>
        </w:rPr>
        <w:br/>
      </w:r>
      <w:r>
        <w:rPr>
          <w:rFonts w:hint="eastAsia"/>
        </w:rPr>
        <w:t>　　图表 2025年中国电离设备行业产能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2019-2024年中国电离设备产量</w:t>
      </w:r>
      <w:r>
        <w:rPr>
          <w:rFonts w:hint="eastAsia"/>
        </w:rPr>
        <w:br/>
      </w:r>
      <w:r>
        <w:rPr>
          <w:rFonts w:hint="eastAsia"/>
        </w:rPr>
        <w:t>　　图表 电离设备行业动态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2019-2024年中国电离设备市场需求量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2019-2024年中国电离设备行情</w:t>
      </w:r>
      <w:r>
        <w:rPr>
          <w:rFonts w:hint="eastAsia"/>
        </w:rPr>
        <w:br/>
      </w:r>
      <w:r>
        <w:rPr>
          <w:rFonts w:hint="eastAsia"/>
        </w:rPr>
        <w:t>　　图表 2019-2024年中国电离设备价格走势图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2019-2024年中国电离设备行业销售收入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2019-2024年中国电离设备行业盈利情况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2019-2024年中国电离设备出口数据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**地区电离设备市场规模</w:t>
      </w:r>
      <w:r>
        <w:rPr>
          <w:rFonts w:hint="eastAsia"/>
        </w:rPr>
        <w:br/>
      </w:r>
      <w:r>
        <w:rPr>
          <w:rFonts w:hint="eastAsia"/>
        </w:rPr>
        <w:t>　　图表 **地区电离设备行业市场需求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**地区电离设备市场调研</w:t>
      </w:r>
      <w:r>
        <w:rPr>
          <w:rFonts w:hint="eastAsia"/>
        </w:rPr>
        <w:br/>
      </w:r>
      <w:r>
        <w:rPr>
          <w:rFonts w:hint="eastAsia"/>
        </w:rPr>
        <w:t>　　图表 **地区电离设备行业市场需求分析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**地区电离设备市场规模</w:t>
      </w:r>
      <w:r>
        <w:rPr>
          <w:rFonts w:hint="eastAsia"/>
        </w:rPr>
        <w:br/>
      </w:r>
      <w:r>
        <w:rPr>
          <w:rFonts w:hint="eastAsia"/>
        </w:rPr>
        <w:t>　　图表 **地区电离设备行业市场需求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**地区电离设备市场调研</w:t>
      </w:r>
      <w:r>
        <w:rPr>
          <w:rFonts w:hint="eastAsia"/>
        </w:rPr>
        <w:br/>
      </w:r>
      <w:r>
        <w:rPr>
          <w:rFonts w:hint="eastAsia"/>
        </w:rPr>
        <w:t>　　图表 **地区电离设备行业市场需求分析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电离设备行业竞争对手分析</w:t>
      </w:r>
      <w:r>
        <w:rPr>
          <w:rFonts w:hint="eastAsia"/>
        </w:rPr>
        <w:br/>
      </w:r>
      <w:r>
        <w:rPr>
          <w:rFonts w:hint="eastAsia"/>
        </w:rPr>
        <w:t>　　图表 电离设备重点企业（一）基本信息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2025-2031年中国电离设备市场规模预测</w:t>
      </w:r>
      <w:r>
        <w:rPr>
          <w:rFonts w:hint="eastAsia"/>
        </w:rPr>
        <w:br/>
      </w:r>
      <w:r>
        <w:rPr>
          <w:rFonts w:hint="eastAsia"/>
        </w:rPr>
        <w:t>　　图表 电离设备行业准入条件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2025-2031年中国电离设备行业信息化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2025年中国电离设备市场前景分析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1ef00ff2a4745" w:history="1">
        <w:r>
          <w:rPr>
            <w:rStyle w:val="Hyperlink"/>
          </w:rPr>
          <w:t>2025-2031年中国电离设备市场现状与前景趋势分析报告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1ef00ff2a4745" w:history="1">
        <w:r>
          <w:rPr>
            <w:rStyle w:val="Hyperlink"/>
          </w:rPr>
          <w:t>https://www.20087.com/5/65/DianLiSheBeiFaZhanQianJingFenXi.html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热点：等离子机、电离装置是什么、离子机做什么的、电离器的作用、离子交换设备工作原理、电离室价格、电离子机、电离室作用、医用电离室作用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a6ad00764413" w:history="1">
      <w:r>
        <w:rPr>
          <w:rStyle w:val="Hyperlink"/>
        </w:rPr>
        <w:t>2025-2031年中国电离设备市场现状与前景趋势分析报告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LiSheBeiFaZhanQianJingFenXi.html" TargetMode="External" Id="R7da1ef00ff2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LiSheBeiFaZhanQianJingFenXi.html" TargetMode="External" Id="R1e2da6ad0076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2025-05-15T05:47:04Z</dcterms:created>
  <dcterms:modified xsi:type="dcterms:W3CDTF">2025-05-15T06:47:04Z</dcterms:modified>
  <dc:subject>2025-2031年中国电离设备市场现状与前景趋势分析报告</dc:subject>
  <dc:title>2025-2031年中国电离设备市场现状与前景趋势分析报告</dc:title>
  <cp:keywords>2025-2031年中国电离设备市场现状与前景趋势分析报告</cp:keywords>
  <dc:description>2025-2031年中国电离设备市场现状与前景趋势分析报告</dc:description>
</cp:coreProperties>
</file>