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273f82f1f4086" w:history="1">
              <w:r>
                <w:rPr>
                  <w:rStyle w:val="Hyperlink"/>
                </w:rPr>
                <w:t>2025-2031年全球与中国等离子灰化机行业现状及发展前景分析报告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273f82f1f4086" w:history="1">
              <w:r>
                <w:rPr>
                  <w:rStyle w:val="Hyperlink"/>
                </w:rPr>
                <w:t>2025-2031年全球与中国等离子灰化机行业现状及发展前景分析报告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273f82f1f4086" w:history="1">
                <w:r>
                  <w:rPr>
                    <w:rStyle w:val="Hyperlink"/>
                  </w:rPr>
                  <w:t>https://www.20087.com/5/25/DengLiZiHuiHuaJiShiChangQianJingFenXi.html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灰化机主要用于半导体制造中光刻胶的去除与表面清洁，是晶圆前道与后道工艺中的关键清洗设备。等离子灰化机采用射频或微波激发气体产生等离子体，利用活性氧物种对有机物进行氧化分解，实现无残留剥离。主流机型配备真空反应腔、气体输送系统与温控平台，支持批量或单片处理模式。工艺气体以氧气为主，部分应用引入氟系或氮系气体以增强特定材料的去除选择性。设备具备良好的均匀性控制能力，确保整片晶圆表面处理一致性，同时避免对底层介质或金属层造成损伤。等离子灰化机企业通过优化电极设计、提升等离子体密度与降低颗粒污染，增强设备在先进制程中的适用性。</w:t>
      </w:r>
      <w:r>
        <w:rPr>
          <w:rFonts w:hint="eastAsia"/>
        </w:rPr>
        <w:br/>
      </w:r>
      <w:r>
        <w:rPr>
          <w:rFonts w:hint="eastAsia"/>
        </w:rPr>
        <w:t>　　未来，等离子灰化机将向更高选择性与低温工艺方向发展，适应高介电常数材料与铜互连结构的敏感性要求。设备将引入更精确的等离子体调控技术，实现对反应自由基种类与能量的精细管理，减少对低k介质的刻蚀损伤。腔体设计将更加注重表面钝化与颗粒控制，采用陶瓷涂层与原位清洁功能延长维护周期。多步序工艺集成能力将增强，支持灰化、去胶与表面改性在同一平台完成，提升工艺集成度。在线监测系统将实时反馈反应进程与终点检测信号，提高工艺窗口的可控性。此外，设备将适配更大尺寸晶圆与三维结构的处理需求，优化气流分布与等离子体均匀性。绿色化趋势将推动废气处理效率提升，减少有害副产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273f82f1f4086" w:history="1">
        <w:r>
          <w:rPr>
            <w:rStyle w:val="Hyperlink"/>
          </w:rPr>
          <w:t>2025-2031年全球与中国等离子灰化机行业现状及发展前景分析报告</w:t>
        </w:r>
      </w:hyperlink>
      <w:r>
        <w:rPr>
          <w:rFonts w:hint="eastAsia"/>
        </w:rPr>
        <w:t>》基于多年等离子灰化机行业研究积累，结合当前市场发展现状，依托国家权威数据资源和长期市场监测数据库，对等离子灰化机行业进行了全面调研与分析。报告详细阐述了等离子灰化机市场规模、市场前景、发展趋势、技术现状及未来方向，重点分析了行业内主要企业的竞争格局，并通过SWOT分析揭示了等离子灰化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273f82f1f4086" w:history="1">
        <w:r>
          <w:rPr>
            <w:rStyle w:val="Hyperlink"/>
          </w:rPr>
          <w:t>2025-2031年全球与中国等离子灰化机行业现状及发展前景分析报告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》为投资者提供了准确的市场现状解读，帮助预判行业前景，挖掘投资价值，同时从投资策略和营销策略等角度提出实用建议，助力投资者在等离子灰化机行业中把握机遇、规避风险。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按产品类型细分，全球等离子灰化机市场规模2020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按应用细分，全球等离子灰化机市场规模2020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微电子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等离子灰化机行业发展总体概况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等离子灰化机行业发展主要特点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等离子灰化机行业发展影响因素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等离子灰化机有利因素</w:t>
      </w:r>
      <w:r>
        <w:rPr>
          <w:rFonts w:hint="eastAsia"/>
        </w:rPr>
        <w:br/>
      </w:r>
      <w:r>
        <w:rPr>
          <w:rFonts w:hint="eastAsia"/>
        </w:rPr>
        <w:t>　　　　1.5.3 .2 等离子灰化机不利因素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全球市场，近三年等离子灰化机主要企业占有率及排名（按销量）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等离子灰化机主要企业在国际市场占有率（按销量，2022-2025）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2024年等离子灰化机主要企业在国际市场排名（按销量）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全球市场主要企业等离子灰化机销量（2022-2025）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全球市场，近三年等离子灰化机主要企业占有率及排名（按收入）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等离子灰化机主要企业在国际市场占有率（按收入，2022-2025）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2024年等离子灰化机主要企业在国际市场排名（按收入）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全球市场主要企业等离子灰化机销售收入（2022-2025）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全球市场主要企业等离子灰化机销售价格（2022-2025）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中国市场，近三年等离子灰化机主要企业占有率及排名（按销量）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等离子灰化机主要企业在中国市场占有率（按销量，2022-2025）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2024年等离子灰化机主要企业在中国市场排名（按销量）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中国市场主要企业等离子灰化机销量（2022-2025）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中国市场，近三年等离子灰化机主要企业占有率及排名（按收入）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等离子灰化机主要企业在中国市场占有率（按收入，2022-2025）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2024年等离子灰化机主要企业在中国市场排名（按收入）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中国市场主要企业等离子灰化机销售收入（2022-2025）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全球主要厂商等离子灰化机总部及产地分布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全球主要厂商成立时间及等离子灰化机商业化日期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全球主要厂商等离子灰化机产品类型及应用</w:t>
      </w:r>
      <w:r>
        <w:rPr>
          <w:rFonts w:hint="eastAsia"/>
        </w:rPr>
        <w:br/>
      </w:r>
      <w:r>
        <w:rPr>
          <w:rFonts w:hint="eastAsia"/>
        </w:rPr>
        <w:t>　　2.9 等离子灰化机行业集中度、竞争程度分析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等离子灰化机行业集中度分析：2024年全球Top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全球等离子灰化机第一梯队、第二梯队和第三梯队生产商（品牌）及市场份额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全球等离子灰化机总体规模分析</w:t>
      </w:r>
      <w:r>
        <w:rPr>
          <w:rFonts w:hint="eastAsia"/>
        </w:rPr>
        <w:br/>
      </w:r>
      <w:r>
        <w:rPr>
          <w:rFonts w:hint="eastAsia"/>
        </w:rPr>
        <w:t>　　3.1 全球等离子灰化机供需现状及预测（2020-2031）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全球等离子灰化机产能、产量、产能利用率及发展趋势（2020-2031）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全球等离子灰化机产量、需求量及发展趋势（2020-2031）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全球主要地区等离子灰化机产量及发展趋势（2020-2031）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全球主要地区等离子灰化机产量（2020-2025）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全球主要地区等离子灰化机产量（2026-2031）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全球主要地区等离子灰化机产量市场份额（2020-2031）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中国等离子灰化机供需现状及预测（2020-2031）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中国等离子灰化机产能、产量、产能利用率及发展趋势（2020-2031）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中国等离子灰化机产量、市场需求量及发展趋势（2020-2031）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中国市场等离子灰化机进出口（2020-2031）</w:t>
      </w:r>
      <w:r>
        <w:rPr>
          <w:rFonts w:hint="eastAsia"/>
        </w:rPr>
        <w:br/>
      </w:r>
      <w:r>
        <w:rPr>
          <w:rFonts w:hint="eastAsia"/>
        </w:rPr>
        <w:t>　　3.4 全球等离子灰化机销量及销售额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全球市场等离子灰化机销售额（2020-2031）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全球市场等离子灰化机销量（2020-2031）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全球市场等离子灰化机价格趋势（2020-2031）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全球等离子灰化机主要地区分析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全球主要地区等离子灰化机市场规模分析：2020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全球主要地区等离子灰化机销售收入及市场份额（2020-2025年）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全球主要地区等离子灰化机销售收入预测（2026-2031年）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全球主要地区等离子灰化机销量分析：2020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全球主要地区等离子灰化机销量及市场份额（2020-2025年）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全球主要地区等离子灰化机销量及市场份额预测（2026-2031）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北美市场等离子灰化机销量、收入及增长率（2020-2031）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欧洲市场等离子灰化机销量、收入及增长率（2020-2031）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中国市场等离子灰化机销量、收入及增长率（2020-2031）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日本市场等离子灰化机销量、收入及增长率（2020-2031）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东南亚市场等离子灰化机销量、收入及增长率（2020-2031）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印度市场等离子灰化机销量、收入及增长率（2020-2031）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等离子灰化机销量、收入、价格及毛利率（2020-2025）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不同产品类型等离子灰化机分析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全球不同产品类型等离子灰化机销量（2020-2031）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全球不同产品类型等离子灰化机销量及市场份额（2020-2025）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全球不同产品类型等离子灰化机销量预测（2026-2031）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全球不同产品类型等离子灰化机收入（2020-2031）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全球不同产品类型等离子灰化机收入及市场份额（2020-2025）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全球不同产品类型等离子灰化机收入预测（2026-2031）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全球不同产品类型等离子灰化机价格走势（2020-2031）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中国不同产品类型等离子灰化机销量（2020-2031）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中国不同产品类型等离子灰化机销量预测（2026-2031）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中国不同产品类型等离子灰化机销量及市场份额（2020-2025）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中国不同产品类型等离子灰化机收入（2020-2031）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中国不同产品类型等离子灰化机收入及市场份额（2020-2025）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中国不同产品类型等离子灰化机收入预测（2026-2031）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不同应用等离子灰化机分析</w:t>
      </w:r>
      <w:r>
        <w:rPr>
          <w:rFonts w:hint="eastAsia"/>
        </w:rPr>
        <w:br/>
      </w:r>
      <w:r>
        <w:rPr>
          <w:rFonts w:hint="eastAsia"/>
        </w:rPr>
        <w:t>　　7.1 全球不同应用等离子灰化机销量（2020-2031）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全球不同应用等离子灰化机销量及市场份额（2020-2025）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全球不同应用等离子灰化机销量预测（2026-2031）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全球不同应用等离子灰化机收入（2020-2031）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全球不同应用等离子灰化机收入及市场份额（2020-2025）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全球不同应用等离子灰化机收入预测（2026-2031）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全球不同应用等离子灰化机价格走势（2020-2031）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中国不同应用等离子灰化机销量（2020-2031）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中国不同应用等离子灰化机销量及市场份额（2020-2025）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中国不同应用等离子灰化机销量预测（2026-2031）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中国不同应用等离子灰化机收入（2020-2031）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中国不同应用等离子灰化机收入及市场份额（2020-2025）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中国不同应用等离子灰化机收入预测（2026-2031）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等离子灰化机行业发展趋势</w:t>
      </w:r>
      <w:r>
        <w:rPr>
          <w:rFonts w:hint="eastAsia"/>
        </w:rPr>
        <w:br/>
      </w:r>
      <w:r>
        <w:rPr>
          <w:rFonts w:hint="eastAsia"/>
        </w:rPr>
        <w:t>　　8.2 等离子灰化机行业主要驱动因素</w:t>
      </w:r>
      <w:r>
        <w:rPr>
          <w:rFonts w:hint="eastAsia"/>
        </w:rPr>
        <w:br/>
      </w:r>
      <w:r>
        <w:rPr>
          <w:rFonts w:hint="eastAsia"/>
        </w:rPr>
        <w:t>　　8.3 等离子灰化机中国企业SWOT分析</w:t>
      </w:r>
      <w:r>
        <w:rPr>
          <w:rFonts w:hint="eastAsia"/>
        </w:rPr>
        <w:br/>
      </w:r>
      <w:r>
        <w:rPr>
          <w:rFonts w:hint="eastAsia"/>
        </w:rPr>
        <w:t>　　8.4 中国等离子灰化机行业政策环境分析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等离子灰化机行业产业链简介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等离子灰化机行业供应链分析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等离子灰化机主要原料及供应情况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等离子灰化机行业采购模式</w:t>
      </w:r>
      <w:r>
        <w:rPr>
          <w:rFonts w:hint="eastAsia"/>
        </w:rPr>
        <w:br/>
      </w:r>
      <w:r>
        <w:rPr>
          <w:rFonts w:hint="eastAsia"/>
        </w:rPr>
        <w:t>　　9.3 等离子灰化机行业生产模式</w:t>
      </w:r>
      <w:r>
        <w:rPr>
          <w:rFonts w:hint="eastAsia"/>
        </w:rPr>
        <w:br/>
      </w:r>
      <w:r>
        <w:rPr>
          <w:rFonts w:hint="eastAsia"/>
        </w:rPr>
        <w:t>　　9.4 等离子灰化机行业销售模式及销售渠道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按产品类型细分，全球等离子灰化机市场规模2020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按应用细分，全球等离子灰化机市场规模（CAGR）2020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等离子灰化机行业发展主要特点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等离子灰化机行业发展有利因素分析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等离子灰化机行业发展不利因素分析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进入等离子灰化机行业壁垒</w:t>
      </w:r>
      <w:r>
        <w:rPr>
          <w:rFonts w:hint="eastAsia"/>
        </w:rPr>
        <w:br/>
      </w:r>
      <w:r>
        <w:rPr>
          <w:rFonts w:hint="eastAsia"/>
        </w:rPr>
        <w:t>　　表 7： 等离子灰化机主要企业在国际市场占有率（按销量，2022-2025）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2024年等离子灰化机主要企业在国际市场排名（按销量）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全球市场主要企业等离子灰化机销量（2022-2025）&amp;（台）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等离子灰化机主要企业在国际市场占有率（按收入，2022-2025）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2024年等离子灰化机主要企业在国际市场排名（按收入）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全球市场主要企业等离子灰化机销售收入（2022-2025）&amp;（万元）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全球市场主要企业等离子灰化机销售价格（2022-2025）&amp;（元/台）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等离子灰化机主要企业在中国市场占有率（按销量，2022-2025）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2024年等离子灰化机主要企业在中国市场排名（按销量）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中国市场主要企业等离子灰化机销量（2022-2025）&amp;（台）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等离子灰化机主要企业在中国市场占有率（按收入，2022-2025）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2024年等离子灰化机主要企业在中国市场排名（按收入）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中国市场主要企业等离子灰化机销售收入（2022-2025）&amp;（万元）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全球主要厂商等离子灰化机总部及产地分布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全球主要厂商成立时间及等离子灰化机商业化日期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全球主要厂商等离子灰化机产品类型及应用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2024年全球等离子灰化机主要厂商市场地位（第一梯队、第二梯队和第三梯队）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全球等离子灰化机市场投资、并购等现状分析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全球主要地区等离子灰化机产量增速（CAGR）：（2020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全球主要地区等离子灰化机产量（2020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全球主要地区等离子灰化机产量（2020-2025）&amp;（台）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全球主要地区等离子灰化机产量（2026-2031）&amp;（台）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全球主要地区等离子灰化机产量市场份额（2020-2025）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全球主要地区等离子灰化机产量（2026-2031）&amp;（台）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中国市场等离子灰化机产量、销量、进出口（2020-2025年）&amp;（台）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中国市场等离子灰化机产量、销量、进出口预测（2026-2031）&amp;（台）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全球主要地区等离子灰化机销售收入增速：（2020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全球主要地区等离子灰化机销售收入（2020-2025）&amp;（万元）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全球主要地区等离子灰化机销售收入市场份额（2020-2025）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全球主要地区等离子灰化机收入（2026-2031）&amp;（万元）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全球主要地区等离子灰化机收入市场份额（2026-2031）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全球主要地区等离子灰化机销量（台）：2020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全球主要地区等离子灰化机销量（2020-2025）&amp;（台）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全球主要地区等离子灰化机销量市场份额（2020-2025）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全球主要地区等离子灰化机销量（2026-2031）&amp;（台）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全球主要地区等离子灰化机销量份额（2026-2031）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等离子灰化机生产基地、销售区域、竞争对手及市场地位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等离子灰化机产品规格、参数及市场应用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等离子灰化机销量（台）、收入（万元）、价格（元/台）及毛利率（2020-2025）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全球不同产品类型等离子灰化机销量（2020-2025年）&amp;（台）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全球不同产品类型等离子灰化机销量市场份额（2020-2025）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全球不同产品类型等离子灰化机销量预测（2026-2031）&amp;（台）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全球市场不同产品类型等离子灰化机销量市场份额预测（2026-2031）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全球不同产品类型等离子灰化机收入（2020-2025年）&amp;（万元）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全球不同产品类型等离子灰化机收入市场份额（2020-2025）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全球不同产品类型等离子灰化机收入预测（2026-2031）&amp;（万元）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全球不同产品类型等离子灰化机收入市场份额预测（2026-2031）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中国不同产品类型等离子灰化机销量预测（2026-2031）&amp;（台）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全球市场不同产品类型等离子灰化机销量市场份额预测（2026-2031）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中国不同产品类型等离子灰化机销量（2020-2025年）&amp;（台）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中国不同产品类型等离子灰化机销量市场份额（2020-2025）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中国不同产品类型等离子灰化机收入（2020-2025年）&amp;（万元）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中国不同产品类型等离子灰化机收入市场份额（2020-2025）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中国不同产品类型等离子灰化机收入预测（2026-2031）&amp;（万元）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中国不同产品类型等离子灰化机收入市场份额预测（2026-2031）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全球不同应用等离子灰化机销量（2020-2025年）&amp;（台）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全球不同应用等离子灰化机销量市场份额（2020-2025）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全球不同应用等离子灰化机销量预测（2026-2031）&amp;（台）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全球市场不同应用等离子灰化机销量市场份额预测（2026-2031）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全球不同应用等离子灰化机收入（2020-2025年）&amp;（万元）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全球不同应用等离子灰化机收入市场份额（2020-2025）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全球不同应用等离子灰化机收入预测（2026-2031）&amp;（万元）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全球不同应用等离子灰化机收入市场份额预测（2026-2031）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中国不同应用等离子灰化机销量（2020-2025年）&amp;（台）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中国不同应用等离子灰化机销量市场份额（2020-2025）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中国不同应用等离子灰化机销量预测（2026-2031）&amp;（台）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中国市场不同应用等离子灰化机销量市场份额预测（2026-2031）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中国不同应用等离子灰化机收入（2020-2025年）&amp;（万元）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中国不同应用等离子灰化机收入市场份额（2020-2025）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中国不同应用等离子灰化机收入预测（2026-2031）&amp;（万元）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中国不同应用等离子灰化机收入市场份额预测（2026-2031）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等离子灰化机行业发展趋势</w:t>
      </w:r>
      <w:r>
        <w:rPr>
          <w:rFonts w:hint="eastAsia"/>
        </w:rPr>
        <w:br/>
      </w:r>
      <w:r>
        <w:rPr>
          <w:rFonts w:hint="eastAsia"/>
        </w:rPr>
        <w:t>　　表 136： 等离子灰化机行业主要驱动因素</w:t>
      </w:r>
      <w:r>
        <w:rPr>
          <w:rFonts w:hint="eastAsia"/>
        </w:rPr>
        <w:br/>
      </w:r>
      <w:r>
        <w:rPr>
          <w:rFonts w:hint="eastAsia"/>
        </w:rPr>
        <w:t>　　表 137： 等离子灰化机行业供应链分析</w:t>
      </w:r>
      <w:r>
        <w:rPr>
          <w:rFonts w:hint="eastAsia"/>
        </w:rPr>
        <w:br/>
      </w:r>
      <w:r>
        <w:rPr>
          <w:rFonts w:hint="eastAsia"/>
        </w:rPr>
        <w:t>　　表 138： 等离子灰化机上游原料供应商</w:t>
      </w:r>
      <w:r>
        <w:rPr>
          <w:rFonts w:hint="eastAsia"/>
        </w:rPr>
        <w:br/>
      </w:r>
      <w:r>
        <w:rPr>
          <w:rFonts w:hint="eastAsia"/>
        </w:rPr>
        <w:t>　　表 139： 等离子灰化机主要地区不同应用客户分析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等离子灰化机典型经销商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等离子灰化机产品图片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全球不同产品类型等离子灰化机销售额2020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全球不同产品类型等离子灰化机市场份额2024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全球不同应用等离子灰化机市场份额2024 &amp; 2031</w:t>
      </w:r>
      <w:r>
        <w:rPr>
          <w:rFonts w:hint="eastAsia"/>
        </w:rPr>
        <w:br/>
      </w:r>
      <w:r>
        <w:rPr>
          <w:rFonts w:hint="eastAsia"/>
        </w:rPr>
        <w:t>　　图 8： 微电子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2024年全球前五大生产商等离子灰化机市场份额</w:t>
      </w:r>
      <w:r>
        <w:rPr>
          <w:rFonts w:hint="eastAsia"/>
        </w:rPr>
        <w:br/>
      </w:r>
      <w:r>
        <w:rPr>
          <w:rFonts w:hint="eastAsia"/>
        </w:rPr>
        <w:t>　　图 12： 2024年全球等离子灰化机第一梯队、第二梯队和第三梯队厂商及市场份额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全球等离子灰化机产能、产量、产能利用率及发展趋势（2020-2031）&amp;（台）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全球等离子灰化机产量、需求量及发展趋势（2020-2031）&amp;（台）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全球主要地区等离子灰化机产量市场份额（2020-2031）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中国等离子灰化机产能、产量、产能利用率及发展趋势（2020-2031）&amp;（台）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中国等离子灰化机产量、市场需求量及发展趋势（2020-2031）&amp;（台）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全球等离子灰化机市场销售额及增长率：（2020-2031）&amp;（万元）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全球市场等离子灰化机市场规模：2020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全球市场等离子灰化机价格趋势（2020-2031）&amp;（元/台）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全球主要地区等离子灰化机销售收入（2020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全球主要地区等离子灰化机销售收入市场份额（2020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北美市场等离子灰化机收入及增长率（2020-2031）&amp;（万元）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欧洲市场等离子灰化机收入及增长率（2020-2031）&amp;（万元）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中国市场等离子灰化机收入及增长率（2020-2031）&amp;（万元）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日本市场等离子灰化机收入及增长率（2020-2031）&amp;（万元）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东南亚市场等离子灰化机收入及增长率（2020-2031）&amp;（万元）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印度市场等离子灰化机销量及增长率（2020-2031）&amp;（台）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印度市场等离子灰化机收入及增长率（2020-2031）&amp;（万元）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全球不同产品类型等离子灰化机价格走势（2020-2031）&amp;（元/台）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全球不同应用等离子灰化机价格走势（2020-2031）&amp;（元/台）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等离子灰化机中国企业SWOT分析</w:t>
      </w:r>
      <w:r>
        <w:rPr>
          <w:rFonts w:hint="eastAsia"/>
        </w:rPr>
        <w:br/>
      </w:r>
      <w:r>
        <w:rPr>
          <w:rFonts w:hint="eastAsia"/>
        </w:rPr>
        <w:t>　　图 39： 等离子灰化机产业链</w:t>
      </w:r>
      <w:r>
        <w:rPr>
          <w:rFonts w:hint="eastAsia"/>
        </w:rPr>
        <w:br/>
      </w:r>
      <w:r>
        <w:rPr>
          <w:rFonts w:hint="eastAsia"/>
        </w:rPr>
        <w:t>　　图 40： 等离子灰化机行业采购模式分析</w:t>
      </w:r>
      <w:r>
        <w:rPr>
          <w:rFonts w:hint="eastAsia"/>
        </w:rPr>
        <w:br/>
      </w:r>
      <w:r>
        <w:rPr>
          <w:rFonts w:hint="eastAsia"/>
        </w:rPr>
        <w:t>　　图 41： 等离子灰化机行业生产模式</w:t>
      </w:r>
      <w:r>
        <w:rPr>
          <w:rFonts w:hint="eastAsia"/>
        </w:rPr>
        <w:br/>
      </w:r>
      <w:r>
        <w:rPr>
          <w:rFonts w:hint="eastAsia"/>
        </w:rPr>
        <w:t>　　图 42： 等离子灰化机行业销售模式分析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273f82f1f4086" w:history="1">
        <w:r>
          <w:rPr>
            <w:rStyle w:val="Hyperlink"/>
          </w:rPr>
          <w:t>2025-2031年全球与中国等离子灰化机行业现状及发展前景分析报告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273f82f1f4086" w:history="1">
        <w:r>
          <w:rPr>
            <w:rStyle w:val="Hyperlink"/>
          </w:rPr>
          <w:t>https://www.20087.com/5/25/DengLiZiHuiHuaJiShiChangQianJingFenXi.html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e6977848b4d5f" w:history="1">
      <w:r>
        <w:rPr>
          <w:rStyle w:val="Hyperlink"/>
        </w:rPr>
        <w:t>2025-2031年全球与中国等离子灰化机行业现状及发展前景分析报告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engLiZiHuiHuaJiShiChangQianJingFenXi.html" TargetMode="External" Id="Raa7273f82f1f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engLiZiHuiHuaJiShiChangQianJingFenXi.html" TargetMode="External" Id="R8eae6977848b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2025-10-02T23:22:55Z</dcterms:created>
  <dcterms:modified xsi:type="dcterms:W3CDTF">2025-10-03T00:22:55Z</dcterms:modified>
  <dc:subject>2025-2031年全球与中国等离子灰化机行业现状及发展前景分析报告</dc:subject>
  <dc:title>2025-2031年全球与中国等离子灰化机行业现状及发展前景分析报告</dc:title>
  <cp:keywords>2025-2031年全球与中国等离子灰化机行业现状及发展前景分析报告</cp:keywords>
  <dc:description>2025-2031年全球与中国等离子灰化机行业现状及发展前景分析报告</dc:description>
</cp:coreProperties>
</file>