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c97f78f54a72" w:history="1">
              <w:r>
                <w:rPr>
                  <w:rStyle w:val="Hyperlink"/>
                </w:rPr>
                <w:t>2025-2031年全球与中国铝线束行业市场调研及前景趋势分析报告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c97f78f54a72" w:history="1">
              <w:r>
                <w:rPr>
                  <w:rStyle w:val="Hyperlink"/>
                </w:rPr>
                <w:t>2025-2031年全球与中国铝线束行业市场调研及前景趋势分析报告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c97f78f54a72" w:history="1">
                <w:r>
                  <w:rPr>
                    <w:rStyle w:val="Hyperlink"/>
                  </w:rPr>
                  <w:t>https://www.20087.com/5/85/LvXianShuDeXianZhuangYuFaZhanQianJing.html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束是电力传输系统中的关键连接组件，凭借轻量化、导电性良好与成本优势，在汽车、轨道交通、新能源发电及建筑配电等领域逐步替代传统铜质线束。当前铝线束采用高纯度铝合金导体，经拉丝、绞合与绝缘包覆工艺制成，配合专用端子与压接技术，确保电气连接的可靠性与耐久性。在新能源汽车中，铝线束广泛应用于动力电池包、电机控制器与高压配电单元之间的大电流传输，有效降低整车重量与材料成本。产品设计注重抗疲劳性、耐高温性与抗腐蚀能力，绝缘层多采用交联聚乙烯或阻燃材料，满足长期运行的安全要求。铝线束企业通过优化导体合金成分、压接工艺参数与屏蔽结构，减少接触电阻与电化学腐蚀风险，提升系统能效与使用寿命。行业标准逐步完善，推动铝线束在高压、高振动环境下的规范化应用。</w:t>
      </w:r>
      <w:r>
        <w:rPr>
          <w:rFonts w:hint="eastAsia"/>
        </w:rPr>
        <w:br/>
      </w:r>
      <w:r>
        <w:rPr>
          <w:rFonts w:hint="eastAsia"/>
        </w:rPr>
        <w:t>　　未来，铝线束将向高性能合金化、集成化设计与全生命周期可靠性管理方向发展。铝合金配方将通过微量稀土元素添加与热处理工艺优化，显著提升导体的抗拉强度、抗蠕变性与耐热循环能力，缩小与铜导体在长期稳定性上的差距。连接技术将向一体化成型与表面纳米涂层演进，减少异种金属接触面的电化学腐蚀，提高端子连接的耐久性。在系统集成层面，铝线束将与母排、连接器与传感器融合设计，形成模块化高压配电单元，减少装配复杂度与空间占用。智能制造技术将用于生产过程的实时监控与质量追溯，确保每根线束的压接力、绝缘厚度与导通性能符合标准。此外，回收再利用体系将逐步建立，废旧铝线束经分离提纯后可重新投入生产循环，降低资源消耗。随着轻量化与低碳化需求深化，铝线束将在电力传输领域占据更广泛的应用空间，成为现代电气系统中重要的高效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c97f78f54a72" w:history="1">
        <w:r>
          <w:rPr>
            <w:rStyle w:val="Hyperlink"/>
          </w:rPr>
          <w:t>2025-2031年全球与中国铝线束行业市场调研及前景趋势分析报告</w:t>
        </w:r>
      </w:hyperlink>
      <w:r>
        <w:rPr>
          <w:rFonts w:hint="eastAsia"/>
        </w:rPr>
        <w:t>》基于权威数据与一手调研资料，系统分析了铝线束行业的产业链结构、市场规模、需求特征及价格体系，客观呈现了铝线束行业发展现状。报告科学预测了铝线束市场前景与未来趋势，重点剖析了主要企业的竞争格局、市场集中度及品牌影响力。同时，通过对铝线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按产品类型细分，全球铝线束市场规模2020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车身线束</w:t>
      </w:r>
      <w:r>
        <w:rPr>
          <w:rFonts w:hint="eastAsia"/>
        </w:rPr>
        <w:br/>
      </w:r>
      <w:r>
        <w:rPr>
          <w:rFonts w:hint="eastAsia"/>
        </w:rPr>
        <w:t>　　　　1.3.3 底盘线束</w:t>
      </w:r>
      <w:r>
        <w:rPr>
          <w:rFonts w:hint="eastAsia"/>
        </w:rPr>
        <w:br/>
      </w:r>
      <w:r>
        <w:rPr>
          <w:rFonts w:hint="eastAsia"/>
        </w:rPr>
        <w:t>　　　　1.3.4 发动机线束</w:t>
      </w:r>
      <w:r>
        <w:rPr>
          <w:rFonts w:hint="eastAsia"/>
        </w:rPr>
        <w:br/>
      </w:r>
      <w:r>
        <w:rPr>
          <w:rFonts w:hint="eastAsia"/>
        </w:rPr>
        <w:t>　　　　1.3.5 HVAC线束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按应用细分，全球铝线束市场规模2020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铝线束行业发展主要特点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铝线束行业发展影响因素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铝线束有利因素</w:t>
      </w:r>
      <w:r>
        <w:rPr>
          <w:rFonts w:hint="eastAsia"/>
        </w:rPr>
        <w:br/>
      </w:r>
      <w:r>
        <w:rPr>
          <w:rFonts w:hint="eastAsia"/>
        </w:rPr>
        <w:t>　　　　1.5.3 .2 铝线束不利因素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全球市场主要企业铝线束销量（2022-2025）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全球市场主要企业铝线束销售收入（2022-2025）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全球市场主要企业铝线束销售价格（2022-2025）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中国市场主要企业铝线束销量（2022-2025）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中国市场主要企业铝线束销售收入（2022-2025）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全球主要厂商铝线束产品类型及应用</w:t>
      </w:r>
      <w:r>
        <w:rPr>
          <w:rFonts w:hint="eastAsia"/>
        </w:rPr>
        <w:br/>
      </w:r>
      <w:r>
        <w:rPr>
          <w:rFonts w:hint="eastAsia"/>
        </w:rPr>
        <w:t>　　2.9 铝线束行业集中度、竞争程度分析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铝线束行业集中度分析：2024年全球Top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全球铝线束总体规模分析</w:t>
      </w:r>
      <w:r>
        <w:rPr>
          <w:rFonts w:hint="eastAsia"/>
        </w:rPr>
        <w:br/>
      </w:r>
      <w:r>
        <w:rPr>
          <w:rFonts w:hint="eastAsia"/>
        </w:rPr>
        <w:t>　　3.1 全球铝线束供需现状及预测（2020-2031）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全球主要地区铝线束产量及发展趋势（2020-2031）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全球主要地区铝线束产量（2020-2025）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全球主要地区铝线束产量（2026-2031）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全球主要地区铝线束产量市场份额（2020-2031）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中国市场铝线束进出口（2020-2031）</w:t>
      </w:r>
      <w:r>
        <w:rPr>
          <w:rFonts w:hint="eastAsia"/>
        </w:rPr>
        <w:br/>
      </w:r>
      <w:r>
        <w:rPr>
          <w:rFonts w:hint="eastAsia"/>
        </w:rPr>
        <w:t>　　3.4 全球铝线束销量及销售额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全球市场铝线束销售额（2020-2031）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全球市场铝线束销量（2020-2031）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全球市场铝线束价格趋势（2020-2031）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全球主要地区铝线束市场规模分析：2020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全球主要地区铝线束销售收入预测（2026-2031年）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全球主要地区铝线束销量分析：2020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全球主要地区铝线束销量及市场份额预测（2026-2031）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印度市场铝线束销量、收入及增长率（2020-2031）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不同产品类型铝线束分析</w:t>
      </w:r>
      <w:r>
        <w:rPr>
          <w:rFonts w:hint="eastAsia"/>
        </w:rPr>
        <w:br/>
      </w:r>
      <w:r>
        <w:rPr>
          <w:rFonts w:hint="eastAsia"/>
        </w:rPr>
        <w:t>　　6.1 全球不同产品类型铝线束销量（2020-2031）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全球不同产品类型铝线束销量预测（2026-2031）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全球不同产品类型铝线束收入（2020-2031）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全球不同产品类型铝线束收入预测（2026-2031）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全球不同产品类型铝线束价格走势（2020-2031）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中国不同产品类型铝线束销量（2020-2031）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中国不同产品类型铝线束销量预测（2026-2031）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中国不同产品类型铝线束收入（2020-2031）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中国不同产品类型铝线束收入预测（2026-2031）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不同应用铝线束分析</w:t>
      </w:r>
      <w:r>
        <w:rPr>
          <w:rFonts w:hint="eastAsia"/>
        </w:rPr>
        <w:br/>
      </w:r>
      <w:r>
        <w:rPr>
          <w:rFonts w:hint="eastAsia"/>
        </w:rPr>
        <w:t>　　7.1 全球不同应用铝线束销量（2020-2031）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全球不同应用铝线束销量预测（2026-2031）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全球不同应用铝线束收入（2020-2031）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全球不同应用铝线束收入预测（2026-2031）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全球不同应用铝线束价格走势（2020-2031）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中国不同应用铝线束销量（2020-2031）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中国不同应用铝线束销量预测（2026-2031）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中国不同应用铝线束收入（2020-2031）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中国不同应用铝线束收入预测（2026-2031）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铝线束行业发展趋势</w:t>
      </w:r>
      <w:r>
        <w:rPr>
          <w:rFonts w:hint="eastAsia"/>
        </w:rPr>
        <w:br/>
      </w:r>
      <w:r>
        <w:rPr>
          <w:rFonts w:hint="eastAsia"/>
        </w:rPr>
        <w:t>　　8.2 铝线束行业主要驱动因素</w:t>
      </w:r>
      <w:r>
        <w:rPr>
          <w:rFonts w:hint="eastAsia"/>
        </w:rPr>
        <w:br/>
      </w:r>
      <w:r>
        <w:rPr>
          <w:rFonts w:hint="eastAsia"/>
        </w:rPr>
        <w:t>　　8.3 铝线束中国企业SWOT分析</w:t>
      </w:r>
      <w:r>
        <w:rPr>
          <w:rFonts w:hint="eastAsia"/>
        </w:rPr>
        <w:br/>
      </w:r>
      <w:r>
        <w:rPr>
          <w:rFonts w:hint="eastAsia"/>
        </w:rPr>
        <w:t>　　8.4 中国铝线束行业政策环境分析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铝线束行业产业链简介</w:t>
      </w:r>
      <w:r>
        <w:rPr>
          <w:rFonts w:hint="eastAsia"/>
        </w:rPr>
        <w:br/>
      </w:r>
      <w:r>
        <w:rPr>
          <w:rFonts w:hint="eastAsia"/>
        </w:rPr>
        <w:t>　　　　9.1.1 铝线束行业供应链分析</w:t>
      </w:r>
      <w:r>
        <w:rPr>
          <w:rFonts w:hint="eastAsia"/>
        </w:rPr>
        <w:br/>
      </w:r>
      <w:r>
        <w:rPr>
          <w:rFonts w:hint="eastAsia"/>
        </w:rPr>
        <w:t>　　　　9.1.2 铝线束主要原料及供应情况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铝线束行业采购模式</w:t>
      </w:r>
      <w:r>
        <w:rPr>
          <w:rFonts w:hint="eastAsia"/>
        </w:rPr>
        <w:br/>
      </w:r>
      <w:r>
        <w:rPr>
          <w:rFonts w:hint="eastAsia"/>
        </w:rPr>
        <w:t>　　9.3 铝线束行业生产模式</w:t>
      </w:r>
      <w:r>
        <w:rPr>
          <w:rFonts w:hint="eastAsia"/>
        </w:rPr>
        <w:br/>
      </w:r>
      <w:r>
        <w:rPr>
          <w:rFonts w:hint="eastAsia"/>
        </w:rPr>
        <w:t>　　9.4 铝线束行业销售模式及销售渠道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按产品类型细分，全球铝线束市场规模2020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按应用细分，全球铝线束市场规模（CAGR）2020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铝线束行业发展主要特点</w:t>
      </w:r>
      <w:r>
        <w:rPr>
          <w:rFonts w:hint="eastAsia"/>
        </w:rPr>
        <w:br/>
      </w:r>
      <w:r>
        <w:rPr>
          <w:rFonts w:hint="eastAsia"/>
        </w:rPr>
        <w:t>　　表 4： 铝线束行业发展有利因素分析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进入铝线束行业壁垒</w:t>
      </w:r>
      <w:r>
        <w:rPr>
          <w:rFonts w:hint="eastAsia"/>
        </w:rPr>
        <w:br/>
      </w:r>
      <w:r>
        <w:rPr>
          <w:rFonts w:hint="eastAsia"/>
        </w:rPr>
        <w:t>　　表 7： 铝线束主要企业在国际市场占有率（按销量，2022-2025）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全球市场主要企业铝线束销量（2022-2025）&amp;（千件）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铝线束主要企业在国际市场占有率（按收入，2022-2025）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全球市场主要企业铝线束销售价格（2022-2025）&amp;（元/件）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铝线束主要企业在中国市场占有率（按销量，2022-2025）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中国市场主要企业铝线束销量（2022-2025）&amp;（千件）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铝线束主要企业在中国市场占有率（按收入，2022-2025）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全球主要厂商铝线束产品类型及应用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全球主要地区铝线束产量增速（CAGR）：（2020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全球主要地区铝线束产量（2020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全球主要地区铝线束产量（2020-2025）&amp;（千件）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全球主要地区铝线束产量（2026-2031）&amp;（千件）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全球主要地区铝线束产量（2026-2031）&amp;（千件）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中国市场铝线束产量、销量、进出口（2020-2025年）&amp;（千件）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中国市场铝线束产量、销量、进出口预测（2026-2031）&amp;（千件）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全球主要地区铝线束销售收入增速：（2020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全球主要地区铝线束收入（2026-2031）&amp;（万元）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全球主要地区铝线束收入市场份额（2026-2031）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全球主要地区铝线束销量（千件）：2020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全球主要地区铝线束销量（2020-2025）&amp;（千件）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全球主要地区铝线束销量（2026-2031）&amp;（千件）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全球主要地区铝线束销量份额（2026-2031）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全球不同产品类型铝线束销量（2020-2025年）&amp;（千件）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全球不同产品类型铝线束销量市场份额（2020-2025）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全球不同产品类型铝线束销量预测（2026-2031）&amp;（千件）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全球市场不同产品类型铝线束销量市场份额预测（2026-2031）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全球不同产品类型铝线束收入（2020-2025年）&amp;（万元）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全球不同产品类型铝线束收入市场份额（2020-2025）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全球不同产品类型铝线束收入预测（2026-2031）&amp;（万元）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中国不同产品类型铝线束销量预测（2026-2031）&amp;（千件）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全球市场不同产品类型铝线束销量市场份额预测（2026-2031）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中国不同产品类型铝线束销量（2020-2025年）&amp;（千件）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中国不同产品类型铝线束销量市场份额（2020-2025）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中国不同产品类型铝线束收入（2020-2025年）&amp;（万元）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中国不同产品类型铝线束收入市场份额（2020-2025）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中国不同产品类型铝线束收入预测（2026-2031）&amp;（万元）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中国不同产品类型铝线束收入市场份额预测（2026-2031）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全球不同应用铝线束销量（2020-2025年）&amp;（千件）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全球不同应用铝线束销量市场份额（2020-2025）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全球不同应用铝线束销量预测（2026-2031）&amp;（千件）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全球市场不同应用铝线束销量市场份额预测（2026-2031）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全球不同应用铝线束收入（2020-2025年）&amp;（万元）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全球不同应用铝线束收入市场份额（2020-2025）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全球不同应用铝线束收入预测（2026-2031）&amp;（万元）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全球不同应用铝线束收入市场份额预测（2026-2031）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中国不同应用铝线束销量（2020-2025年）&amp;（千件）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中国不同应用铝线束销量市场份额（2020-2025）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中国不同应用铝线束销量预测（2026-2031）&amp;（千件）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中国市场不同应用铝线束销量市场份额预测（2026-2031）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中国不同应用铝线束收入（2020-2025年）&amp;（万元）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中国不同应用铝线束收入市场份额（2020-2025）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中国不同应用铝线束收入预测（2026-2031）&amp;（万元）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中国不同应用铝线束收入市场份额预测（2026-2031）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铝线束行业发展趋势</w:t>
      </w:r>
      <w:r>
        <w:rPr>
          <w:rFonts w:hint="eastAsia"/>
        </w:rPr>
        <w:br/>
      </w:r>
      <w:r>
        <w:rPr>
          <w:rFonts w:hint="eastAsia"/>
        </w:rPr>
        <w:t>　　表 106： 铝线束行业主要驱动因素</w:t>
      </w:r>
      <w:r>
        <w:rPr>
          <w:rFonts w:hint="eastAsia"/>
        </w:rPr>
        <w:br/>
      </w:r>
      <w:r>
        <w:rPr>
          <w:rFonts w:hint="eastAsia"/>
        </w:rPr>
        <w:t>　　表 107： 铝线束行业供应链分析</w:t>
      </w:r>
      <w:r>
        <w:rPr>
          <w:rFonts w:hint="eastAsia"/>
        </w:rPr>
        <w:br/>
      </w:r>
      <w:r>
        <w:rPr>
          <w:rFonts w:hint="eastAsia"/>
        </w:rPr>
        <w:t>　　表 108： 铝线束上游原料供应商</w:t>
      </w:r>
      <w:r>
        <w:rPr>
          <w:rFonts w:hint="eastAsia"/>
        </w:rPr>
        <w:br/>
      </w:r>
      <w:r>
        <w:rPr>
          <w:rFonts w:hint="eastAsia"/>
        </w:rPr>
        <w:t>　　表 109： 铝线束主要地区不同应用客户分析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铝线束典型经销商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全球不同产品类型铝线束销售额2020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全球不同产品类型铝线束市场份额2024 &amp; 2031</w:t>
      </w:r>
      <w:r>
        <w:rPr>
          <w:rFonts w:hint="eastAsia"/>
        </w:rPr>
        <w:br/>
      </w:r>
      <w:r>
        <w:rPr>
          <w:rFonts w:hint="eastAsia"/>
        </w:rPr>
        <w:t>　　图 4： 车身线束产品图片</w:t>
      </w:r>
      <w:r>
        <w:rPr>
          <w:rFonts w:hint="eastAsia"/>
        </w:rPr>
        <w:br/>
      </w:r>
      <w:r>
        <w:rPr>
          <w:rFonts w:hint="eastAsia"/>
        </w:rPr>
        <w:t>　　图 5： 底盘线束产品图片</w:t>
      </w:r>
      <w:r>
        <w:rPr>
          <w:rFonts w:hint="eastAsia"/>
        </w:rPr>
        <w:br/>
      </w:r>
      <w:r>
        <w:rPr>
          <w:rFonts w:hint="eastAsia"/>
        </w:rPr>
        <w:t>　　图 6： 发动机线束产品图片</w:t>
      </w:r>
      <w:r>
        <w:rPr>
          <w:rFonts w:hint="eastAsia"/>
        </w:rPr>
        <w:br/>
      </w:r>
      <w:r>
        <w:rPr>
          <w:rFonts w:hint="eastAsia"/>
        </w:rPr>
        <w:t>　　图 7： HVAC线束产品图片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全球不同应用铝线束市场份额2024 &amp; 2031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2024年全球前五大生产商铝线束市场份额</w:t>
      </w:r>
      <w:r>
        <w:rPr>
          <w:rFonts w:hint="eastAsia"/>
        </w:rPr>
        <w:br/>
      </w:r>
      <w:r>
        <w:rPr>
          <w:rFonts w:hint="eastAsia"/>
        </w:rPr>
        <w:t>　　图 14： 2024年全球铝线束第一梯队、第二梯队和第三梯队厂商及市场份额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全球铝线束产能、产量、产能利用率及发展趋势（2020-2031）&amp;（千件）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全球铝线束产量、需求量及发展趋势（2020-2031）&amp;（千件）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全球主要地区铝线束产量市场份额（2020-2031）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中国铝线束产能、产量、产能利用率及发展趋势（2020-2031）&amp;（千件）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中国铝线束产量、市场需求量及发展趋势（2020-2031）&amp;（千件）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全球铝线束市场销售额及增长率：（2020-2031）&amp;（万元）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全球市场铝线束市场规模：2020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全球市场铝线束价格趋势（2020-2031）&amp;（元/件）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全球主要地区铝线束销售收入（2020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全球主要地区铝线束销售收入市场份额（2020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印度市场铝线束销量及增长率（2020-2031）&amp;（千件）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印度市场铝线束收入及增长率（2020-2031）&amp;（万元）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全球不同产品类型铝线束价格走势（2020-2031）&amp;（元/件）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全球不同应用铝线束价格走势（2020-2031）&amp;（元/件）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铝线束中国企业SWOT分析</w:t>
      </w:r>
      <w:r>
        <w:rPr>
          <w:rFonts w:hint="eastAsia"/>
        </w:rPr>
        <w:br/>
      </w:r>
      <w:r>
        <w:rPr>
          <w:rFonts w:hint="eastAsia"/>
        </w:rPr>
        <w:t>　　图 41： 铝线束产业链</w:t>
      </w:r>
      <w:r>
        <w:rPr>
          <w:rFonts w:hint="eastAsia"/>
        </w:rPr>
        <w:br/>
      </w:r>
      <w:r>
        <w:rPr>
          <w:rFonts w:hint="eastAsia"/>
        </w:rPr>
        <w:t>　　图 42： 铝线束行业采购模式分析</w:t>
      </w:r>
      <w:r>
        <w:rPr>
          <w:rFonts w:hint="eastAsia"/>
        </w:rPr>
        <w:br/>
      </w:r>
      <w:r>
        <w:rPr>
          <w:rFonts w:hint="eastAsia"/>
        </w:rPr>
        <w:t>　　图 43： 铝线束行业生产模式</w:t>
      </w:r>
      <w:r>
        <w:rPr>
          <w:rFonts w:hint="eastAsia"/>
        </w:rPr>
        <w:br/>
      </w:r>
      <w:r>
        <w:rPr>
          <w:rFonts w:hint="eastAsia"/>
        </w:rPr>
        <w:t>　　图 44： 铝线束行业销售模式分析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c97f78f54a72" w:history="1">
        <w:r>
          <w:rPr>
            <w:rStyle w:val="Hyperlink"/>
          </w:rPr>
          <w:t>2025-2031年全球与中国铝线束行业市场调研及前景趋势分析报告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c97f78f54a72" w:history="1">
        <w:r>
          <w:rPr>
            <w:rStyle w:val="Hyperlink"/>
          </w:rPr>
          <w:t>https://www.20087.com/5/85/LvXianShuDeXianZhuangYuFaZhanQianJing.html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热点：铝芯电缆、铝线束中间位置温高的原因及处理措施有哪些、铝合金导线、铝线束温升计算、铝线型号规格表、铝线束故障是什么意思啊、电缆和线束的区别、铝线束焊接、铝线属于什么铝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c1ee68004a8a" w:history="1">
      <w:r>
        <w:rPr>
          <w:rStyle w:val="Hyperlink"/>
        </w:rPr>
        <w:t>2025-2031年全球与中国铝线束行业市场调研及前景趋势分析报告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vXianShuDeXianZhuangYuFaZhanQianJing.html" TargetMode="External" Id="R7433c97f78f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vXianShuDeXianZhuangYuFaZhanQianJing.html" TargetMode="External" Id="Rca5cc1ee680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2025-09-29T06:01:15Z</dcterms:created>
  <dcterms:modified xsi:type="dcterms:W3CDTF">2025-09-29T07:01:15Z</dcterms:modified>
  <dc:subject>2025-2031年全球与中国铝线束行业市场调研及前景趋势分析报告</dc:subject>
  <dc:title>2025-2031年全球与中国铝线束行业市场调研及前景趋势分析报告</dc:title>
  <cp:keywords>2025-2031年全球与中国铝线束行业市场调研及前景趋势分析报告</cp:keywords>
  <dc:description>2025-2031年全球与中国铝线束行业市场调研及前景趋势分析报告</dc:description>
</cp:coreProperties>
</file>