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82e40d74d4ce3" w:history="1">
              <w:r>
                <w:rPr>
                  <w:rStyle w:val="Hyperlink"/>
                </w:rPr>
                <w:t>2024-2030年全球与中国CODcr 分析仪市场现状研究分析及发展前景预测报告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82e40d74d4ce3" w:history="1">
              <w:r>
                <w:rPr>
                  <w:rStyle w:val="Hyperlink"/>
                </w:rPr>
                <w:t>2024-2030年全球与中国CODcr 分析仪市场现状研究分析及发展前景预测报告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82e40d74d4ce3" w:history="1">
                <w:r>
                  <w:rPr>
                    <w:rStyle w:val="Hyperlink"/>
                  </w:rPr>
                  <w:t>https://www.20087.com/5/15/CODcr-FenXiYiHangYeQianJingFenXi.html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Dcr（化学需氧量）分析仪是一种用于测定水中有机物含量的仪器，广泛应用于水质监测、污水处理等领域。近年来，随着环境监测标准的提高和技术的进步，CODcr分析仪的性能得到了显著提升。现代CODcr分析仪不仅具备高精度、快速响应的特点，还能实现在线监测和远程数据传输。此外，随着传感器技术的发展，CODcr分析仪的体积和重量也在不断减小，提高了便携性和现场应用的灵活性。</w:t>
      </w:r>
      <w:r>
        <w:rPr>
          <w:rFonts w:hint="eastAsia"/>
        </w:rPr>
        <w:br/>
      </w:r>
      <w:r>
        <w:rPr>
          <w:rFonts w:hint="eastAsia"/>
        </w:rPr>
        <w:t>　　未来，CODcr分析仪的发展将更加注重智能化和便携化。一方面，随着物联网技术的应用，CODcr分析仪将集成更多的智能功能，如自动校准、故障诊断等，以提高测量的准确性和可靠性。另一方面，随着对现场监测需求的增加，CODcr分析仪将更加注重便携性和操作简便性，以适应野外作业的需要。此外，随着对环境监测数据质量要求的提高，CODcr分析仪将采用更先进的传感器和算法，以提供更准确、更稳定的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82e40d74d4ce3" w:history="1">
        <w:r>
          <w:rPr>
            <w:rStyle w:val="Hyperlink"/>
          </w:rPr>
          <w:t>2024-2030年全球与中国CODcr 分析仪市场现状研究分析及发展前景预测报告</w:t>
        </w:r>
      </w:hyperlink>
      <w:r>
        <w:rPr>
          <w:rFonts w:hint="eastAsia"/>
        </w:rPr>
        <w:t>》基于国家统计局、发改委及CODcr 分析仪相关行业协会、科研机构的数据，深入分析了CODcr 分析仪行业的产业链结构、市场规模与需求，详细探讨了CODcr 分析仪市场价格及行业现状。CODcr 分析仪报告重点关注了CODcr 分析仪行业内的领军企业，深入剖析了CODcr 分析仪市场竞争格局、集中度和品牌影响力。通过科学的方法和精准的数据分析，CODcr 分析仪报告对CODcr 分析仪行业的市场前景、发展趋势进行了客观预测，并进一步细分了市场，揭示了CODcr 分析仪各细分领域的增长潜力和投资机会，为投资者、决策者提供了宝贵的信息和决策支持。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CODcr 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按照不同产品类型，CODcr 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全球不同产品类型CODcr 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从不同应用，CODcr 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全球不同应用CODcr 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污水处理厂</w:t>
      </w:r>
      <w:r>
        <w:rPr>
          <w:rFonts w:hint="eastAsia"/>
        </w:rPr>
        <w:br/>
      </w:r>
      <w:r>
        <w:rPr>
          <w:rFonts w:hint="eastAsia"/>
        </w:rPr>
        <w:t>　　　　1.3.3 化工厂</w:t>
      </w:r>
      <w:r>
        <w:rPr>
          <w:rFonts w:hint="eastAsia"/>
        </w:rPr>
        <w:br/>
      </w:r>
      <w:r>
        <w:rPr>
          <w:rFonts w:hint="eastAsia"/>
        </w:rPr>
        <w:t>　　　　1.3.4 制药厂</w:t>
      </w:r>
      <w:r>
        <w:rPr>
          <w:rFonts w:hint="eastAsia"/>
        </w:rPr>
        <w:br/>
      </w:r>
      <w:r>
        <w:rPr>
          <w:rFonts w:hint="eastAsia"/>
        </w:rPr>
        <w:t>　　　　1.3.5 食品饮料厂</w:t>
      </w:r>
      <w:r>
        <w:rPr>
          <w:rFonts w:hint="eastAsia"/>
        </w:rPr>
        <w:br/>
      </w:r>
      <w:r>
        <w:rPr>
          <w:rFonts w:hint="eastAsia"/>
        </w:rPr>
        <w:t>　　　　1.3.6 学校实验室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CODcr 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CODcr 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CODcr 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全球CODcr 分析仪总体规模分析</w:t>
      </w:r>
      <w:r>
        <w:rPr>
          <w:rFonts w:hint="eastAsia"/>
        </w:rPr>
        <w:br/>
      </w:r>
      <w:r>
        <w:rPr>
          <w:rFonts w:hint="eastAsia"/>
        </w:rPr>
        <w:t>　　2.1 全球CODcr 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全球CODcr 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全球CODcr 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全球主要地区CODcr 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全球主要地区CODcr 分析仪产量（2019-2024）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全球主要地区CODcr 分析仪产量（2025-2030）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全球主要地区CODcr 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中国CODcr 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中国CODcr 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中国CODcr 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全球CODcr 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全球市场CODcr 分析仪销售额（2019-2030）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全球市场CODcr 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全球市场CODcr 分析仪价格趋势（2019-2030）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全球市场主要厂商CODcr 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全球市场主要厂商CODcr 分析仪销量（2019-2024）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全球市场主要厂商CODcr 分析仪销量（2019-2024）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全球市场主要厂商CODcr 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全球市场主要厂商CODcr 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2023年全球主要生产商CODcr 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中国市场主要厂商CODcr 分析仪销量（2019-2024）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中国市场主要厂商CODcr 分析仪销量（2019-2024）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中国市场主要厂商CODcr 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2023年中国主要生产商CODcr 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中国市场主要厂商CODcr 分析仪销售价格（2019-2024）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全球主要厂商CODcr 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全球主要厂商成立时间及CODcr 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全球主要厂商CODcr 分析仪产品类型及应用</w:t>
      </w:r>
      <w:r>
        <w:rPr>
          <w:rFonts w:hint="eastAsia"/>
        </w:rPr>
        <w:br/>
      </w:r>
      <w:r>
        <w:rPr>
          <w:rFonts w:hint="eastAsia"/>
        </w:rPr>
        <w:t>　　3.7 CODcr 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CODcr 分析仪行业集中度分析：2023年全球Top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全球CODcr 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全球CODcr 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全球主要地区CODcr 分析仪市场规模分析：2019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全球主要地区CODcr 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全球主要地区CODcr 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全球主要地区CODcr 分析仪销量分析：2019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全球主要地区CODcr 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全球主要地区CODcr 分析仪销量及市场份额预测（2025-2030）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北美市场CODcr 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欧洲市场CODcr 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中国市场CODcr 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日本市场CODcr 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东南亚市场CODcr 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印度市场CODcr 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CODcr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CODcr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CODcr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CODcr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CODcr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CODcr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CODcr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CODcr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CODcr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CODcr 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不同产品类型CODcr 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全球不同产品类型CODcr 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全球不同产品类型CODcr 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全球不同产品类型CODcr 分析仪销量预测（2025-2030）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全球不同产品类型CODcr 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全球不同产品类型CODcr 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全球不同产品类型CODcr 分析仪收入预测（2025-2030）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全球不同产品类型CODcr 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不同应用CODcr 分析仪分析</w:t>
      </w:r>
      <w:r>
        <w:rPr>
          <w:rFonts w:hint="eastAsia"/>
        </w:rPr>
        <w:br/>
      </w:r>
      <w:r>
        <w:rPr>
          <w:rFonts w:hint="eastAsia"/>
        </w:rPr>
        <w:t>　　7.1 全球不同应用CODcr 分析仪销量（2019-2030）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全球不同应用CODcr 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全球不同应用CODcr 分析仪销量预测（2025-2030）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全球不同应用CODcr 分析仪收入（2019-2030）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全球不同应用CODcr 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全球不同应用CODcr 分析仪收入预测（2025-2030）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全球不同应用CODcr 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CODcr 分析仪产业链分析</w:t>
      </w:r>
      <w:r>
        <w:rPr>
          <w:rFonts w:hint="eastAsia"/>
        </w:rPr>
        <w:br/>
      </w:r>
      <w:r>
        <w:rPr>
          <w:rFonts w:hint="eastAsia"/>
        </w:rPr>
        <w:t>　　8.2 CODcr 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CODcr 分析仪下游典型客户</w:t>
      </w:r>
      <w:r>
        <w:rPr>
          <w:rFonts w:hint="eastAsia"/>
        </w:rPr>
        <w:br/>
      </w:r>
      <w:r>
        <w:rPr>
          <w:rFonts w:hint="eastAsia"/>
        </w:rPr>
        <w:t>　　8.4 CODcr 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CODcr 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CODcr 分析仪行业发展面临的风险</w:t>
      </w:r>
      <w:r>
        <w:rPr>
          <w:rFonts w:hint="eastAsia"/>
        </w:rPr>
        <w:br/>
      </w:r>
      <w:r>
        <w:rPr>
          <w:rFonts w:hint="eastAsia"/>
        </w:rPr>
        <w:t>　　9.3 CODcr 分析仪行业政策分析</w:t>
      </w:r>
      <w:r>
        <w:rPr>
          <w:rFonts w:hint="eastAsia"/>
        </w:rPr>
        <w:br/>
      </w:r>
      <w:r>
        <w:rPr>
          <w:rFonts w:hint="eastAsia"/>
        </w:rPr>
        <w:t>　　9.4 CODcr 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全球不同产品类型CODcr 分析仪销售额增长（CAGR）趋势2019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CODcr 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CODcr 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全球主要地区CODcr 分析仪产量增速（CAGR）：（2019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全球主要地区CODcr 分析仪产量（2019-2024）&amp;（台）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全球主要地区CODcr 分析仪产量（2025-2030）&amp;（台）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全球主要地区CODcr 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全球主要地区CODcr 分析仪产量（2025-2030）&amp;（台）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全球市场主要厂商CODcr 分析仪产能（2023-2024）&amp;（台）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全球市场主要厂商CODcr 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全球市场主要厂商CODcr 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全球市场主要厂商CODcr 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全球市场主要厂商CODcr 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全球市场主要厂商CODcr 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2023年全球主要生产商CODcr 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中国市场主要厂商CODcr 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中国市场主要厂商CODcr 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中国市场主要厂商CODcr 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中国市场主要厂商CODcr 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2023年中国主要生产商CODcr 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中国市场主要厂商CODcr 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全球主要厂商CODcr 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全球主要厂商成立时间及CODcr 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全球主要厂商CODcr 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2023年全球CODcr 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全球CODcr 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全球主要地区CODcr 分析仪销售收入增速：（2019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全球主要地区CODcr 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全球主要地区CODcr 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全球主要地区CODcr 分析仪收入（2025-2030）&amp;（百万美元）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全球主要地区CODcr 分析仪收入市场份额（2025-2030）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全球主要地区CODcr 分析仪销量（台）：2019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全球主要地区CODcr 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全球主要地区CODcr 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全球主要地区CODcr 分析仪销量（2025-2030）&amp;（台）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全球主要地区CODcr 分析仪销量份额（2025-2030）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CODcr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CODcr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CODcr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CODcr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CODcr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CODcr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CODcr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CODcr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CODcr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CODcr 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CODcr 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CODcr 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全球不同产品类型CODcr 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全球不同产品类型CODcr 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全球不同产品类型CODcr 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全球市场不同产品类型CODcr 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全球不同产品类型CODcr 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全球不同产品类型CODcr 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全球不同产品类型CODcr 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全球不同产品类型CODcr 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全球不同应用CODcr 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全球不同应用CODcr 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全球不同应用CODcr 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全球市场不同应用CODcr 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全球不同应用CODcr 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全球不同应用CODcr 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全球不同应用CODcr 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全球不同应用CODcr 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CODcr 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CODcr 分析仪典型客户列表</w:t>
      </w:r>
      <w:r>
        <w:rPr>
          <w:rFonts w:hint="eastAsia"/>
        </w:rPr>
        <w:br/>
      </w:r>
      <w:r>
        <w:rPr>
          <w:rFonts w:hint="eastAsia"/>
        </w:rPr>
        <w:t>　　表 106： CODcr 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CODcr 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CODcr 分析仪行业发展面临的风险</w:t>
      </w:r>
      <w:r>
        <w:rPr>
          <w:rFonts w:hint="eastAsia"/>
        </w:rPr>
        <w:br/>
      </w:r>
      <w:r>
        <w:rPr>
          <w:rFonts w:hint="eastAsia"/>
        </w:rPr>
        <w:t>　　表 109： CODcr 分析仪行业政策分析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CODcr 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全球不同产品类型CODcr 分析仪销售额2019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全球不同产品类型CODcr 分析仪市场份额2023 &amp; 2030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全球不同应用CODcr 分析仪市场份额2023 &amp; 2030</w:t>
      </w:r>
      <w:r>
        <w:rPr>
          <w:rFonts w:hint="eastAsia"/>
        </w:rPr>
        <w:br/>
      </w:r>
      <w:r>
        <w:rPr>
          <w:rFonts w:hint="eastAsia"/>
        </w:rPr>
        <w:t>　　图 9： 污水处理厂</w:t>
      </w:r>
      <w:r>
        <w:rPr>
          <w:rFonts w:hint="eastAsia"/>
        </w:rPr>
        <w:br/>
      </w:r>
      <w:r>
        <w:rPr>
          <w:rFonts w:hint="eastAsia"/>
        </w:rPr>
        <w:t>　　图 10： 化工厂</w:t>
      </w:r>
      <w:r>
        <w:rPr>
          <w:rFonts w:hint="eastAsia"/>
        </w:rPr>
        <w:br/>
      </w:r>
      <w:r>
        <w:rPr>
          <w:rFonts w:hint="eastAsia"/>
        </w:rPr>
        <w:t>　　图 11： 制药厂</w:t>
      </w:r>
      <w:r>
        <w:rPr>
          <w:rFonts w:hint="eastAsia"/>
        </w:rPr>
        <w:br/>
      </w:r>
      <w:r>
        <w:rPr>
          <w:rFonts w:hint="eastAsia"/>
        </w:rPr>
        <w:t>　　图 12： 食品饮料厂</w:t>
      </w:r>
      <w:r>
        <w:rPr>
          <w:rFonts w:hint="eastAsia"/>
        </w:rPr>
        <w:br/>
      </w:r>
      <w:r>
        <w:rPr>
          <w:rFonts w:hint="eastAsia"/>
        </w:rPr>
        <w:t>　　图 13： 学校实验室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全球CODcr 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全球CODcr 分析仪产量、需求量及发展趋势（2019-2030）&amp;（台）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全球主要地区CODcr 分析仪产量（2019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全球主要地区CODcr 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中国CODcr 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中国CODcr 分析仪产量、市场需求量及发展趋势（2019-2030）&amp;（台）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全球CODcr 分析仪市场销售额及增长率：（2019-2030）&amp;（百万美元）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全球市场CODcr 分析仪市场规模：2019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全球市场CODcr 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全球市场CODcr 分析仪价格趋势（2019-2030）&amp;（美元/台）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2023年全球市场主要厂商CODcr 分析仪销量市场份额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2023年全球市场主要厂商CODcr 分析仪收入市场份额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2023年中国市场主要厂商CODcr 分析仪销量市场份额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2023年中国市场主要厂商CODcr 分析仪收入市场份额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2023年全球前五大生产商CODcr 分析仪市场份额</w:t>
      </w:r>
      <w:r>
        <w:rPr>
          <w:rFonts w:hint="eastAsia"/>
        </w:rPr>
        <w:br/>
      </w:r>
      <w:r>
        <w:rPr>
          <w:rFonts w:hint="eastAsia"/>
        </w:rPr>
        <w:t>　　图 30： 2023年全球CODcr 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全球主要地区CODcr 分析仪销售收入（2019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全球主要地区CODcr 分析仪销售收入市场份额（2019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北美市场CODcr 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北美市场CODcr 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欧洲市场CODcr 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欧洲市场CODcr 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中国市场CODcr 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中国市场CODcr 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日本市场CODcr 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日本市场CODcr 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东南亚市场CODcr 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东南亚市场CODcr 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印度市场CODcr 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44： 印度市场CODcr 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全球不同产品类型CODcr 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全球不同应用CODcr 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CODcr 分析仪产业链</w:t>
      </w:r>
      <w:r>
        <w:rPr>
          <w:rFonts w:hint="eastAsia"/>
        </w:rPr>
        <w:br/>
      </w:r>
      <w:r>
        <w:rPr>
          <w:rFonts w:hint="eastAsia"/>
        </w:rPr>
        <w:t>　　图 48： CODcr 分析仪中国企业SWOT分析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82e40d74d4ce3" w:history="1">
        <w:r>
          <w:rPr>
            <w:rStyle w:val="Hyperlink"/>
          </w:rPr>
          <w:t>2024-2030年全球与中国CODcr 分析仪市场现状研究分析及发展前景预测报告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82e40d74d4ce3" w:history="1">
        <w:r>
          <w:rPr>
            <w:rStyle w:val="Hyperlink"/>
          </w:rPr>
          <w:t>https://www.20087.com/5/15/CODcr-FenXiYiHangYeQianJingFenXi.html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6c8686a62417e" w:history="1">
      <w:r>
        <w:rPr>
          <w:rStyle w:val="Hyperlink"/>
        </w:rPr>
        <w:t>2024-2030年全球与中国CODcr 分析仪市场现状研究分析及发展前景预测报告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ODcr-FenXiYiHangYeQianJingFenXi.html" TargetMode="External" Id="R38d82e40d74d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ODcr-FenXiYiHangYeQianJingFenXi.html" TargetMode="External" Id="R3c26c8686a62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2024-08-21T02:21:34Z</dcterms:created>
  <dcterms:modified xsi:type="dcterms:W3CDTF">2024-08-21T03:21:34Z</dcterms:modified>
  <dc:subject>2024-2030年全球与中国CODcr 分析仪市场现状研究分析及发展前景预测报告</dc:subject>
  <dc:title>2024-2030年全球与中国CODcr 分析仪市场现状研究分析及发展前景预测报告</dc:title>
  <cp:keywords>2024-2030年全球与中国CODcr 分析仪市场现状研究分析及发展前景预测报告</cp:keywords>
  <dc:description>2024-2030年全球与中国CODcr 分析仪市场现状研究分析及发展前景预测报告</dc:description>
</cp:coreProperties>
</file>