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2258eb74f4513" w:history="1">
              <w:r>
                <w:rPr>
                  <w:rStyle w:val="Hyperlink"/>
                </w:rPr>
                <w:t>2025-2031年中国三元催化器市场全面调研与发展趋势分析报告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2258eb74f4513" w:history="1">
              <w:r>
                <w:rPr>
                  <w:rStyle w:val="Hyperlink"/>
                </w:rPr>
                <w:t>2025-2031年中国三元催化器市场全面调研与发展趋势分析报告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2258eb74f4513" w:history="1">
                <w:r>
                  <w:rPr>
                    <w:rStyle w:val="Hyperlink"/>
                  </w:rPr>
                  <w:t>https://www.20087.com/5/95/SanYuanCuiHuaQiDeFaZhanQuShi.html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中的核心部件，用于将有害的一氧化碳(CO)、未燃烧的碳氢化合物(HC)和氮氧化物(NOx)转化为无害的二氧化碳、水蒸气和氮气。随着全球对环境保护意识的增强和排放法规的日趋严格，三元催化器的性能和效率成为了汽车行业关注的焦点。目前，三元催化器技术正经历着材料科学和设计的创新，例如，使用贵金属铂、钯、铑作为催化剂，以及改进载体结构以提高催化活性和降低阻力。</w:t>
      </w:r>
      <w:r>
        <w:rPr>
          <w:rFonts w:hint="eastAsia"/>
        </w:rPr>
        <w:br/>
      </w:r>
      <w:r>
        <w:rPr>
          <w:rFonts w:hint="eastAsia"/>
        </w:rPr>
        <w:t>　　未来，三元催化器的发展将更加注重效率提升和成本控制。随着新能源汽车市场的扩张，对于传统内燃机车辆而言，三元催化器将面临更严苛的排放标准，这要求催化器在更宽泛的工况下保持高催化效率。同时，由于贵金属价格波动和稀缺性，寻找低成本替代材料和回收技术将成为研究热点。此外，智能监控和自适应调节系统将被集成到催化器中，以实时优化其性能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2258eb74f4513" w:history="1">
        <w:r>
          <w:rPr>
            <w:rStyle w:val="Hyperlink"/>
          </w:rPr>
          <w:t>2025-2031年中国三元催化器市场全面调研与发展趋势分析报告</w:t>
        </w:r>
      </w:hyperlink>
      <w:r>
        <w:rPr>
          <w:rFonts w:hint="eastAsia"/>
        </w:rPr>
        <w:t>》系统分析了三元催化器行业的市场规模、市场需求及价格波动，深入探讨了三元催化器产业链关键环节及各细分市场特点。报告基于权威数据，科学预测了三元催化器市场前景与发展趋势，同时评估了三元催化器重点企业的经营状况，包括品牌影响力、市场集中度及竞争格局。通过SWOT分析，报告揭示了三元催化器行业面临的风险与机遇，为三元催化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三元催化器行业相关概述</w:t>
      </w:r>
      <w:r>
        <w:rPr>
          <w:rFonts w:hint="eastAsia"/>
        </w:rPr>
        <w:br/>
      </w:r>
      <w:r>
        <w:rPr>
          <w:rFonts w:hint="eastAsia"/>
        </w:rPr>
        <w:t>　　第一节 三元催化器行业相关概述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三元催化器行业经营模式分析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2025年三元催化器行业发展环境分析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中国三元催化器行业政策环境分析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中国三元催化器行业技术环境分析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2020-2025年中国三元催化器市场供需分析</w:t>
      </w:r>
      <w:r>
        <w:rPr>
          <w:rFonts w:hint="eastAsia"/>
        </w:rPr>
        <w:br/>
      </w:r>
      <w:r>
        <w:rPr>
          <w:rFonts w:hint="eastAsia"/>
        </w:rPr>
        <w:t>　　第一节 中国三元催化器市场供给状况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二、2025-2031年中国三元催化器产量预测</w:t>
      </w:r>
      <w:r>
        <w:rPr>
          <w:rFonts w:hint="eastAsia"/>
        </w:rPr>
        <w:br/>
      </w:r>
      <w:r>
        <w:rPr>
          <w:rFonts w:hint="eastAsia"/>
        </w:rPr>
        <w:t>　　第二节 中国三元催化器市场需求状况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一、2020-2025年中国三元催化器需求分析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二、2025-2031年中国三元催化器需求预测</w:t>
      </w:r>
      <w:r>
        <w:rPr>
          <w:rFonts w:hint="eastAsia"/>
        </w:rPr>
        <w:br/>
      </w:r>
      <w:r>
        <w:rPr>
          <w:rFonts w:hint="eastAsia"/>
        </w:rPr>
        <w:t>　　第三节 2025年中国三元催化器市场价格分析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中国三元催化器行业产业链分析</w:t>
      </w:r>
      <w:r>
        <w:rPr>
          <w:rFonts w:hint="eastAsia"/>
        </w:rPr>
        <w:br/>
      </w:r>
      <w:r>
        <w:rPr>
          <w:rFonts w:hint="eastAsia"/>
        </w:rPr>
        <w:t>　　第一节 三元催化器行业产业链概述</w:t>
      </w:r>
      <w:r>
        <w:rPr>
          <w:rFonts w:hint="eastAsia"/>
        </w:rPr>
        <w:br/>
      </w:r>
      <w:r>
        <w:rPr>
          <w:rFonts w:hint="eastAsia"/>
        </w:rPr>
        <w:t>　　第二节 三元催化器上游产业发展状况分析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三元催化器下游应用需求市场调研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2020-2025年三元催化器进出口数据分析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2020-2025年三元催化器进口情况分析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2020-2025年三元催化器出口情况分析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国内三元催化器生产厂商竞争力分析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重庆海特实业有限公司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南京菲尔耐斯化工有限公司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北京安达泰克科技有限公司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南京军城环保科技发展有限公司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天津卡达克汽车高新技术公司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2025-2031年中国三元催化器行业发展趋势与前景分析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2025-2031年中国三元催化器行业前景调研分析</w:t>
      </w:r>
      <w:r>
        <w:rPr>
          <w:rFonts w:hint="eastAsia"/>
        </w:rPr>
        <w:br/>
      </w:r>
      <w:r>
        <w:rPr>
          <w:rFonts w:hint="eastAsia"/>
        </w:rPr>
        <w:t>　　　　一、三元催化器行业趋势预测</w:t>
      </w:r>
      <w:r>
        <w:rPr>
          <w:rFonts w:hint="eastAsia"/>
        </w:rPr>
        <w:br/>
      </w:r>
      <w:r>
        <w:rPr>
          <w:rFonts w:hint="eastAsia"/>
        </w:rPr>
        <w:t>　　　　二、三元催化器发展趋势分析</w:t>
      </w:r>
      <w:r>
        <w:rPr>
          <w:rFonts w:hint="eastAsia"/>
        </w:rPr>
        <w:br/>
      </w:r>
      <w:r>
        <w:rPr>
          <w:rFonts w:hint="eastAsia"/>
        </w:rPr>
        <w:t>　　　　三、三元催化器市场前景分析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2025-2031年三元催化器行业投资前景研究及建议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三元催化器企业投资规划建议与客户策略分析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三元催化器企业投资前景规划背景意义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三元催化器企业战略规划制定依据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三元催化器企业战略规划策略分析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(中^智^林)三元催化器企业重点客户战略实施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三元催化器销售策略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2020-2025年我国三元催化器行业工业总产值及增长情况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2020-2025年我国三元催化器行业工业总产值及增长对比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2025-2031年我国三元催化器行业工业总产值预测图</w:t>
      </w:r>
      <w:r>
        <w:rPr>
          <w:rFonts w:hint="eastAsia"/>
        </w:rPr>
        <w:br/>
      </w:r>
      <w:r>
        <w:rPr>
          <w:rFonts w:hint="eastAsia"/>
        </w:rPr>
        <w:t>　　图表 10 2020-2025年我国三元催化器行业销售收入及增长情况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2258eb74f4513" w:history="1">
        <w:r>
          <w:rPr>
            <w:rStyle w:val="Hyperlink"/>
          </w:rPr>
          <w:t>2025-2031年中国三元催化器市场全面调研与发展趋势分析报告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2258eb74f4513" w:history="1">
        <w:r>
          <w:rPr>
            <w:rStyle w:val="Hyperlink"/>
          </w:rPr>
          <w:t>https://www.20087.com/5/95/SanYuanCuiHuaQiDeFaZhanQuShi.html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没了车子会出现什么问题、三元催化器坏了对车有什么影响、三元催化器的寿命是多久、三元催化器的作用、三元催化坏了有必要换吗、三元催化器二手回收价格、汽车三元老化怎么处理、三元催化器多久清洗一次、怎样判断汽车三元催化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ecc993cfd4da1" w:history="1">
      <w:r>
        <w:rPr>
          <w:rStyle w:val="Hyperlink"/>
        </w:rPr>
        <w:t>2025-2031年中国三元催化器市场全面调研与发展趋势分析报告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anYuanCuiHuaQiDeFaZhanQuShi.html" TargetMode="External" Id="R6712258eb74f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anYuanCuiHuaQiDeFaZhanQuShi.html" TargetMode="External" Id="Rd40ecc993cfd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2025-04-23T03:40:00Z</dcterms:created>
  <dcterms:modified xsi:type="dcterms:W3CDTF">2025-04-23T04:40:00Z</dcterms:modified>
  <dc:subject>2025-2031年中国三元催化器市场全面调研与发展趋势分析报告</dc:subject>
  <dc:title>2025-2031年中国三元催化器市场全面调研与发展趋势分析报告</dc:title>
  <cp:keywords>2025-2031年中国三元催化器市场全面调研与发展趋势分析报告</cp:keywords>
  <dc:description>2025-2031年中国三元催化器市场全面调研与发展趋势分析报告</dc:description>
</cp:coreProperties>
</file>