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a4f41041b42e5" w:history="1">
              <w:r>
                <w:rPr>
                  <w:rStyle w:val="Hyperlink"/>
                </w:rPr>
                <w:t>中国低压SVG市场现状调研与发展前景分析报告（2025-2031年）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a4f41041b42e5" w:history="1">
              <w:r>
                <w:rPr>
                  <w:rStyle w:val="Hyperlink"/>
                </w:rPr>
                <w:t>中国低压SVG市场现状调研与发展前景分析报告（2025-2031年）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a4f41041b42e5" w:history="1">
                <w:r>
                  <w:rPr>
                    <w:rStyle w:val="Hyperlink"/>
                  </w:rPr>
                  <w:t>https://www.20087.com/5/85/DiYaSVGFaZhanQuShiYuCeFenXi.html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静止无功发生器（SVG）是一种用于电力系统的无功补偿设备，能够有效提高电网的功率因数，减少电压波动和损耗。近年来，随着电力系统自动化水平的提高和分布式发电系统的广泛应用，低压SVG的应用需求日益增加。特别是在新能源发电领域，如风力发电和光伏发电系统中，低压SVG可以有效解决因间歇性电源引起的电能质量问题。此外，随着智能电网技术的发展，低压SVG在电网调峰填谷、提高供电可靠性方面的作用越来越重要。</w:t>
      </w:r>
      <w:r>
        <w:rPr>
          <w:rFonts w:hint="eastAsia"/>
        </w:rPr>
        <w:br/>
      </w:r>
      <w:r>
        <w:rPr>
          <w:rFonts w:hint="eastAsia"/>
        </w:rPr>
        <w:t>　　未来，低压SVG市场预计将继续保持增长态势。一方面，随着可再生能源装机容量的不断增加，对电能质量的要求越来越高，低压SVG的应用将更为广泛。另一方面，随着电力电子技术的进步，低压SVG的性能将进一步提升，成本也有望降低，这将推动其在更多领域的应用。此外，随着智能电网建设和电网自动化程度的提高，低压SVG将更好地融入电力系统中，发挥其优势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4f41041b42e5" w:history="1">
        <w:r>
          <w:rPr>
            <w:rStyle w:val="Hyperlink"/>
          </w:rPr>
          <w:t>中国低压SVG市场现状调研与发展前景分析报告（2025-2031年）</w:t>
        </w:r>
      </w:hyperlink>
      <w:r>
        <w:rPr>
          <w:rFonts w:hint="eastAsia"/>
        </w:rPr>
        <w:t>》通过详实的数据分析，全面解析了低压SVG行业的市场规模、需求动态及价格趋势，深入探讨了低压SVG产业链上下游的协同关系与竞争格局变化。报告对低压SVG细分市场进行精准划分，结合重点企业研究，揭示了品牌影响力与市场集中度的现状，为行业参与者提供了清晰的竞争态势洞察。同时，报告结合宏观经济环境、技术发展路径及消费者需求演变，科学预测了低压SVG行业的未来发展方向，并针对潜在风险提出了切实可行的应对策略。报告为低压SV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低压SVG行业发展状况综述</w:t>
      </w:r>
      <w:r>
        <w:rPr>
          <w:rFonts w:hint="eastAsia"/>
        </w:rPr>
        <w:br/>
      </w:r>
      <w:r>
        <w:rPr>
          <w:rFonts w:hint="eastAsia"/>
        </w:rPr>
        <w:t>　　第一节 中国低压SVG行业简介</w:t>
      </w:r>
      <w:r>
        <w:rPr>
          <w:rFonts w:hint="eastAsia"/>
        </w:rPr>
        <w:br/>
      </w:r>
      <w:r>
        <w:rPr>
          <w:rFonts w:hint="eastAsia"/>
        </w:rPr>
        <w:t>　　　　一、低压SVG行业的界定及分类</w:t>
      </w:r>
      <w:r>
        <w:rPr>
          <w:rFonts w:hint="eastAsia"/>
        </w:rPr>
        <w:br/>
      </w:r>
      <w:r>
        <w:rPr>
          <w:rFonts w:hint="eastAsia"/>
        </w:rPr>
        <w:t>　　　　二、低压SVG行业的特征</w:t>
      </w:r>
      <w:r>
        <w:rPr>
          <w:rFonts w:hint="eastAsia"/>
        </w:rPr>
        <w:br/>
      </w:r>
      <w:r>
        <w:rPr>
          <w:rFonts w:hint="eastAsia"/>
        </w:rPr>
        <w:t>　　　　三、低压SVG的主要用途</w:t>
      </w:r>
      <w:r>
        <w:rPr>
          <w:rFonts w:hint="eastAsia"/>
        </w:rPr>
        <w:br/>
      </w:r>
      <w:r>
        <w:rPr>
          <w:rFonts w:hint="eastAsia"/>
        </w:rPr>
        <w:t>　　第二节 我国低压SVG产业发展的“波特五力模型”分析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二、低压SVG产业环境的“波特五力模型”分析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中国低压SVG行业发展状况</w:t>
      </w:r>
      <w:r>
        <w:rPr>
          <w:rFonts w:hint="eastAsia"/>
        </w:rPr>
        <w:br/>
      </w:r>
      <w:r>
        <w:rPr>
          <w:rFonts w:hint="eastAsia"/>
        </w:rPr>
        <w:t>　　　　一、中国低压SVG行业发展历程</w:t>
      </w:r>
      <w:r>
        <w:rPr>
          <w:rFonts w:hint="eastAsia"/>
        </w:rPr>
        <w:br/>
      </w:r>
      <w:r>
        <w:rPr>
          <w:rFonts w:hint="eastAsia"/>
        </w:rPr>
        <w:t>　　　　二、中国低压SVG行业发展面临的问题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低压SVG产业发展环境分析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二、我国低压SVG工业发展分析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2020-2025年中国低压SVG行业主要指标监测分析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2020-2025年中国低压SVG行业总体运行情况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2020-2025年中国低压SVG行业盈利能力分析</w:t>
      </w:r>
      <w:r>
        <w:rPr>
          <w:rFonts w:hint="eastAsia"/>
        </w:rPr>
        <w:br/>
      </w:r>
      <w:r>
        <w:rPr>
          <w:rFonts w:hint="eastAsia"/>
        </w:rPr>
        <w:t>　　　　一、低压SVG行业成本费用利润率分析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二、低压SVG行业销售毛利率分析</w:t>
      </w:r>
      <w:r>
        <w:rPr>
          <w:rFonts w:hint="eastAsia"/>
        </w:rPr>
        <w:br/>
      </w:r>
      <w:r>
        <w:rPr>
          <w:rFonts w:hint="eastAsia"/>
        </w:rPr>
        <w:t>　　　　三、低压SVG行业营业利润率分析</w:t>
      </w:r>
      <w:r>
        <w:rPr>
          <w:rFonts w:hint="eastAsia"/>
        </w:rPr>
        <w:br/>
      </w:r>
      <w:r>
        <w:rPr>
          <w:rFonts w:hint="eastAsia"/>
        </w:rPr>
        <w:t>　　　　四、低压SVG行业总资产利润率分析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2020-2025年中国低压SVG行业偿债能力分析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2020-2025年中国低压SVG行业经营效率分析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2020-2025年低压SVG行业资产负债状况分析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一、2020-2025年低压SVG行业总资产状况分析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二、2020-2025年低压SVG行业总负债状况分析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2020-2025年我国低压SVG行业成长性分析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低压SVG行业上下游及相关产业分析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低压SVG产业链分析</w:t>
      </w:r>
      <w:r>
        <w:rPr>
          <w:rFonts w:hint="eastAsia"/>
        </w:rPr>
        <w:br/>
      </w:r>
      <w:r>
        <w:rPr>
          <w:rFonts w:hint="eastAsia"/>
        </w:rPr>
        <w:t>　　　　一、低压SVG产业链模型介绍</w:t>
      </w:r>
      <w:r>
        <w:rPr>
          <w:rFonts w:hint="eastAsia"/>
        </w:rPr>
        <w:br/>
      </w:r>
      <w:r>
        <w:rPr>
          <w:rFonts w:hint="eastAsia"/>
        </w:rPr>
        <w:t>　　　　二、低压SVG产业链模型分析</w:t>
      </w:r>
      <w:r>
        <w:rPr>
          <w:rFonts w:hint="eastAsia"/>
        </w:rPr>
        <w:br/>
      </w:r>
      <w:r>
        <w:rPr>
          <w:rFonts w:hint="eastAsia"/>
        </w:rPr>
        <w:t>　　第二节 低压SVG上游产业分析</w:t>
      </w:r>
      <w:r>
        <w:rPr>
          <w:rFonts w:hint="eastAsia"/>
        </w:rPr>
        <w:br/>
      </w:r>
      <w:r>
        <w:rPr>
          <w:rFonts w:hint="eastAsia"/>
        </w:rPr>
        <w:t>　　　　一、低压SVG上游产业发展现状分析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二、低压SVG上游产业主要经经济指标发展分析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低压SVG下游产业分析</w:t>
      </w:r>
      <w:r>
        <w:rPr>
          <w:rFonts w:hint="eastAsia"/>
        </w:rPr>
        <w:br/>
      </w:r>
      <w:r>
        <w:rPr>
          <w:rFonts w:hint="eastAsia"/>
        </w:rPr>
        <w:t>　　　　一、低压SVG下游产业发展现状分析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二、低压SVG下游产业主要经济指标发展分析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2020-2025年中国低压SVG行业供需情况及2020-2031年供需预测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2020-2025年低压SVG行业生产能力分析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2020-2025年低压SVG行业产量及其增长速度分析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2025年低压SVG行业地区结构分析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2020-2025年低压SVG行业需求情况分析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一、2020-2025年低压SVG行业需求总量</w:t>
      </w:r>
      <w:r>
        <w:rPr>
          <w:rFonts w:hint="eastAsia"/>
        </w:rPr>
        <w:br/>
      </w:r>
      <w:r>
        <w:rPr>
          <w:rFonts w:hint="eastAsia"/>
        </w:rPr>
        <w:t>　　　　二、2020-2025年低压SVG行业需求结构变化</w:t>
      </w:r>
      <w:r>
        <w:rPr>
          <w:rFonts w:hint="eastAsia"/>
        </w:rPr>
        <w:br/>
      </w:r>
      <w:r>
        <w:rPr>
          <w:rFonts w:hint="eastAsia"/>
        </w:rPr>
        <w:t>　　第五节 2020-2031年低压SVG行业供需预测</w:t>
      </w:r>
      <w:r>
        <w:rPr>
          <w:rFonts w:hint="eastAsia"/>
        </w:rPr>
        <w:br/>
      </w:r>
      <w:r>
        <w:rPr>
          <w:rFonts w:hint="eastAsia"/>
        </w:rPr>
        <w:t>　　第六节 2020-2031年国内低压SVG行业影响因素分析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国内低压SVG竞争状况分析</w:t>
      </w:r>
      <w:r>
        <w:rPr>
          <w:rFonts w:hint="eastAsia"/>
        </w:rPr>
        <w:br/>
      </w:r>
      <w:r>
        <w:rPr>
          <w:rFonts w:hint="eastAsia"/>
        </w:rPr>
        <w:t>　　第一节 国内低压SVG竞争影响因素分析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一、市场供需对低压SVG竞争力的影响分析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二、国家产业政策对低压SVG竞争力的影响分析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三、技术水平对低压SVG竞争力的影响分析</w:t>
      </w:r>
      <w:r>
        <w:rPr>
          <w:rFonts w:hint="eastAsia"/>
        </w:rPr>
        <w:br/>
      </w:r>
      <w:r>
        <w:rPr>
          <w:rFonts w:hint="eastAsia"/>
        </w:rPr>
        <w:t>　　第二节 国内低压SVG竞争格局分析</w:t>
      </w:r>
      <w:r>
        <w:rPr>
          <w:rFonts w:hint="eastAsia"/>
        </w:rPr>
        <w:br/>
      </w:r>
      <w:r>
        <w:rPr>
          <w:rFonts w:hint="eastAsia"/>
        </w:rPr>
        <w:t>　　第三节 国内低压SVG产品竞争状况展望</w:t>
      </w:r>
      <w:r>
        <w:rPr>
          <w:rFonts w:hint="eastAsia"/>
        </w:rPr>
        <w:br/>
      </w:r>
      <w:r>
        <w:rPr>
          <w:rFonts w:hint="eastAsia"/>
        </w:rPr>
        <w:t>　　　　一、2020-2025年主要低压SVG企业动态</w:t>
      </w:r>
      <w:r>
        <w:rPr>
          <w:rFonts w:hint="eastAsia"/>
        </w:rPr>
        <w:br/>
      </w:r>
      <w:r>
        <w:rPr>
          <w:rFonts w:hint="eastAsia"/>
        </w:rPr>
        <w:t>　　　　二、国内低压SVG行业竞争发展趋势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低压SVG行业消费者分析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低压SVG行业消费者行为分析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低压SVG行业产品营销分析及预测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低压SVG行业国内营销模式分析</w:t>
      </w:r>
      <w:r>
        <w:rPr>
          <w:rFonts w:hint="eastAsia"/>
        </w:rPr>
        <w:br/>
      </w:r>
      <w:r>
        <w:rPr>
          <w:rFonts w:hint="eastAsia"/>
        </w:rPr>
        <w:t>　　第二节 低压SVG行业主要销售渠道分析</w:t>
      </w:r>
      <w:r>
        <w:rPr>
          <w:rFonts w:hint="eastAsia"/>
        </w:rPr>
        <w:br/>
      </w:r>
      <w:r>
        <w:rPr>
          <w:rFonts w:hint="eastAsia"/>
        </w:rPr>
        <w:t>　　第三节 低压SVG行业价格竞争方式分析</w:t>
      </w:r>
      <w:r>
        <w:rPr>
          <w:rFonts w:hint="eastAsia"/>
        </w:rPr>
        <w:br/>
      </w:r>
      <w:r>
        <w:rPr>
          <w:rFonts w:hint="eastAsia"/>
        </w:rPr>
        <w:t>　　第四节 低压SVG行业营销策略分析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低压SVG行业国内重点生产企业分析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深圳盛弘电气有限公司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二、公司优势劣势分析</w:t>
      </w:r>
      <w:r>
        <w:rPr>
          <w:rFonts w:hint="eastAsia"/>
        </w:rPr>
        <w:br/>
      </w:r>
      <w:r>
        <w:rPr>
          <w:rFonts w:hint="eastAsia"/>
        </w:rPr>
        <w:t>　　　　三、公司产品特点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第三节 上海安科瑞电气股份有限公司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第四节 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第五节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二、公司财务数据分析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第六节 青岛市恒顺电气股份有限公司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第七节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第八节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二、公司重要财务指标分析</w:t>
      </w:r>
      <w:r>
        <w:rPr>
          <w:rFonts w:hint="eastAsia"/>
        </w:rPr>
        <w:br/>
      </w:r>
      <w:r>
        <w:rPr>
          <w:rFonts w:hint="eastAsia"/>
        </w:rPr>
        <w:t>　　　　三、公司优势劣势分析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第九节 追日电气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二、公司发展历史回顾</w:t>
      </w:r>
      <w:r>
        <w:rPr>
          <w:rFonts w:hint="eastAsia"/>
        </w:rPr>
        <w:br/>
      </w:r>
      <w:r>
        <w:rPr>
          <w:rFonts w:hint="eastAsia"/>
        </w:rPr>
        <w:t>　　　　三、公司地位分析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t>　　　　五、公司趋势预测分析</w:t>
      </w:r>
      <w:r>
        <w:rPr>
          <w:rFonts w:hint="eastAsia"/>
        </w:rPr>
        <w:br/>
      </w:r>
      <w:r>
        <w:rPr>
          <w:rFonts w:hint="eastAsia"/>
        </w:rPr>
        <w:t>　　第十节 ABB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二、公司在中国的发展历程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第十章 低压SVG市场发展趋势及策略建议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2020-2031年行业运行能力预测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二、产品销售收入预测</w:t>
      </w:r>
      <w:r>
        <w:rPr>
          <w:rFonts w:hint="eastAsia"/>
        </w:rPr>
        <w:br/>
      </w:r>
      <w:r>
        <w:rPr>
          <w:rFonts w:hint="eastAsia"/>
        </w:rPr>
        <w:t>　　　　三、利润总额预测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2020-2031年低压SVG行业投资机会与风险分析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2020-2031年中国低压SVG行业投资机会分析</w:t>
      </w:r>
      <w:r>
        <w:rPr>
          <w:rFonts w:hint="eastAsia"/>
        </w:rPr>
        <w:br/>
      </w:r>
      <w:r>
        <w:rPr>
          <w:rFonts w:hint="eastAsia"/>
        </w:rPr>
        <w:t>　　第二节 2020-2031年低压SVG行业环境风险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2020-2031年低压SVG行业产业链上下游风险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2020-2031年低压SVG行业市场风险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2020-2031年我国低压SVG行业投资建议分析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[.中智.林.]营销策略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2020-2025年中国低压SVG行业成本费用利润率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2020-2025年中国低压SVG行业销售毛利率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2020-2025年中国低压SVG行业营业利润率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2020-2025年中国低压SVG行业总资产利润率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2020-2025年中国低压SVG行业资产负债率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2020-2025年中国低压SVG行业现金比率</w:t>
      </w:r>
      <w:r>
        <w:rPr>
          <w:rFonts w:hint="eastAsia"/>
        </w:rPr>
        <w:br/>
      </w:r>
      <w:r>
        <w:rPr>
          <w:rFonts w:hint="eastAsia"/>
        </w:rPr>
        <w:t>　　图表 2020-2025年中国低压SVG行业应收账款周转率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2020-2025年低压SVG行业总资产情况</w:t>
      </w:r>
      <w:r>
        <w:rPr>
          <w:rFonts w:hint="eastAsia"/>
        </w:rPr>
        <w:br/>
      </w:r>
      <w:r>
        <w:rPr>
          <w:rFonts w:hint="eastAsia"/>
        </w:rPr>
        <w:t>　　图表 2020-2025年中国低压SVG行业总资产增长率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2020-2025年中国低压SVG行业主营业务收入增长率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2020-2025年低压SVG行业主要企业数量情况</w:t>
      </w:r>
      <w:r>
        <w:rPr>
          <w:rFonts w:hint="eastAsia"/>
        </w:rPr>
        <w:br/>
      </w:r>
      <w:r>
        <w:rPr>
          <w:rFonts w:hint="eastAsia"/>
        </w:rPr>
        <w:t>　　图表 2020-2025年低压SVG行业主要企业盈利数量变化情况</w:t>
      </w:r>
      <w:r>
        <w:rPr>
          <w:rFonts w:hint="eastAsia"/>
        </w:rPr>
        <w:br/>
      </w:r>
      <w:r>
        <w:rPr>
          <w:rFonts w:hint="eastAsia"/>
        </w:rPr>
        <w:t>　　图表 2020-2025年低压SVG行业主要企业亏损数量变化情况</w:t>
      </w:r>
      <w:r>
        <w:rPr>
          <w:rFonts w:hint="eastAsia"/>
        </w:rPr>
        <w:br/>
      </w:r>
      <w:r>
        <w:rPr>
          <w:rFonts w:hint="eastAsia"/>
        </w:rPr>
        <w:t>　　图表 2020-2025年低压SVG行业从业人员数量变化情况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2020-2025年低压SVG行业产量</w:t>
      </w:r>
      <w:r>
        <w:rPr>
          <w:rFonts w:hint="eastAsia"/>
        </w:rPr>
        <w:br/>
      </w:r>
      <w:r>
        <w:rPr>
          <w:rFonts w:hint="eastAsia"/>
        </w:rPr>
        <w:t>　　图表 2025年低压SVG行业地区使用情况</w:t>
      </w:r>
      <w:r>
        <w:rPr>
          <w:rFonts w:hint="eastAsia"/>
        </w:rPr>
        <w:br/>
      </w:r>
      <w:r>
        <w:rPr>
          <w:rFonts w:hint="eastAsia"/>
        </w:rPr>
        <w:t>　　图表 2020-2025年低压SVG行业需求总量</w:t>
      </w:r>
      <w:r>
        <w:rPr>
          <w:rFonts w:hint="eastAsia"/>
        </w:rPr>
        <w:br/>
      </w:r>
      <w:r>
        <w:rPr>
          <w:rFonts w:hint="eastAsia"/>
        </w:rPr>
        <w:t>　　图表 2025年低压SVG行业地区需求情况</w:t>
      </w:r>
      <w:r>
        <w:rPr>
          <w:rFonts w:hint="eastAsia"/>
        </w:rPr>
        <w:br/>
      </w:r>
      <w:r>
        <w:rPr>
          <w:rFonts w:hint="eastAsia"/>
        </w:rPr>
        <w:t>　　图表 2020-2031年低压SVG行业供需预测</w:t>
      </w:r>
      <w:r>
        <w:rPr>
          <w:rFonts w:hint="eastAsia"/>
        </w:rPr>
        <w:br/>
      </w:r>
      <w:r>
        <w:rPr>
          <w:rFonts w:hint="eastAsia"/>
        </w:rPr>
        <w:t>　　图表 低压SVG行业消费者产品价格偏好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2020-2025年思源电气股份有限公司财务分析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2020-2025年上海安科瑞电气股份有限公司运营能力分析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山大华天科技股份有限公司组织结构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2020-2025年河南森源电气股份有限公司偿债能力分析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2020-2025年青岛市恒顺电气股份有限公司净利润分析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2020-2025年青岛市恒顺电气股份有限公司分析</w:t>
      </w:r>
      <w:r>
        <w:rPr>
          <w:rFonts w:hint="eastAsia"/>
        </w:rPr>
        <w:br/>
      </w:r>
      <w:r>
        <w:rPr>
          <w:rFonts w:hint="eastAsia"/>
        </w:rPr>
        <w:t>　　图表 2020-2025年青岛市恒顺电气股份有限公司净利润分析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2020-2025年荣信电力电子股份有限公司净利润分析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2020-2025年水晶光电股份有限公司净利润分析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静止无功发生器的系统构成示意图</w:t>
      </w:r>
      <w:r>
        <w:rPr>
          <w:rFonts w:hint="eastAsia"/>
        </w:rPr>
        <w:br/>
      </w:r>
      <w:r>
        <w:rPr>
          <w:rFonts w:hint="eastAsia"/>
        </w:rPr>
        <w:t>　　图表 2020-2025年低压SVG行业工业总产值</w:t>
      </w:r>
      <w:r>
        <w:rPr>
          <w:rFonts w:hint="eastAsia"/>
        </w:rPr>
        <w:br/>
      </w:r>
      <w:r>
        <w:rPr>
          <w:rFonts w:hint="eastAsia"/>
        </w:rPr>
        <w:t>　　图表 2020-2025年低压SVG行业产品销售收入</w:t>
      </w:r>
      <w:r>
        <w:rPr>
          <w:rFonts w:hint="eastAsia"/>
        </w:rPr>
        <w:br/>
      </w:r>
      <w:r>
        <w:rPr>
          <w:rFonts w:hint="eastAsia"/>
        </w:rPr>
        <w:t>　　图表 2020-2025年低压SVG行业利润总额</w:t>
      </w:r>
      <w:r>
        <w:rPr>
          <w:rFonts w:hint="eastAsia"/>
        </w:rPr>
        <w:br/>
      </w:r>
      <w:r>
        <w:rPr>
          <w:rFonts w:hint="eastAsia"/>
        </w:rPr>
        <w:t>　　图表 2020-2031年我国低压SVG行业投资项目规模预测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a4f41041b42e5" w:history="1">
        <w:r>
          <w:rPr>
            <w:rStyle w:val="Hyperlink"/>
          </w:rPr>
          <w:t>中国低压SVG市场现状调研与发展前景分析报告（2025-2031年）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a4f41041b42e5" w:history="1">
        <w:r>
          <w:rPr>
            <w:rStyle w:val="Hyperlink"/>
          </w:rPr>
          <w:t>https://www.20087.com/5/85/DiYaSVGFaZhanQuShiYuCeFenXi.html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热点：电力SVG、低压SVG厂家排名、低压SVG、低压SVG无功补偿、svg变压器、低压SVG柜型、低压SVG品牌、低压SVG dq轴解耦、低压SVG无功补偿装置中标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01388ab4b48d6" w:history="1">
      <w:r>
        <w:rPr>
          <w:rStyle w:val="Hyperlink"/>
        </w:rPr>
        <w:t>中国低压SVG市场现状调研与发展前景分析报告（2025-2031年）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YaSVGFaZhanQuShiYuCeFenXi.html" TargetMode="External" Id="R850a4f41041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YaSVGFaZhanQuShiYuCeFenXi.html" TargetMode="External" Id="R40d01388ab4b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2025-05-16T08:51:00Z</dcterms:created>
  <dcterms:modified xsi:type="dcterms:W3CDTF">2025-05-16T09:51:00Z</dcterms:modified>
  <dc:subject>中国低压SVG市场现状调研与发展前景分析报告（2025-2031年）</dc:subject>
  <dc:title>中国低压SVG市场现状调研与发展前景分析报告（2025-2031年）</dc:title>
  <cp:keywords>中国低压SVG市场现状调研与发展前景分析报告（2025-2031年）</cp:keywords>
  <dc:description>中国低压SVG市场现状调研与发展前景分析报告（2025-2031年）</dc:description>
</cp:coreProperties>
</file>