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5942969124a29" w:history="1">
              <w:r>
                <w:rPr>
                  <w:rStyle w:val="Hyperlink"/>
                </w:rPr>
                <w:t>2025-2031年中国列车制动系统行业发展研究与前景趋势预测报告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5942969124a29" w:history="1">
              <w:r>
                <w:rPr>
                  <w:rStyle w:val="Hyperlink"/>
                </w:rPr>
                <w:t>2025-2031年中国列车制动系统行业发展研究与前景趋势预测报告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5942969124a29" w:history="1">
                <w:r>
                  <w:rPr>
                    <w:rStyle w:val="Hyperlink"/>
                  </w:rPr>
                  <w:t>https://www.20087.com/5/35/LieCheZhiDongXiTongHangYeQianJingFenXi.html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制动系统是确保列车安全运行的关键部件，近年来随着技术进步和安全标准的提高而得到了显著的发展。当前市场上，列车制动系统不仅在制动效率和可靠性方面有所提升，还在维护简便性和智能化方面进行了优化。随着新材料的应用，如碳陶瓷制动盘，制动系统的重量减轻，同时提高了耐热性和耐磨性。此外，随着对列车安全性的更高要求，制动系统开始集成更多的安全特性，如故障自诊断和预警系统。</w:t>
      </w:r>
      <w:r>
        <w:rPr>
          <w:rFonts w:hint="eastAsia"/>
        </w:rPr>
        <w:br/>
      </w:r>
      <w:r>
        <w:rPr>
          <w:rFonts w:hint="eastAsia"/>
        </w:rPr>
        <w:t>　　未来，列车制动系统将更加注重智能化和安全性。随着人工智能和大数据技术的应用，制动系统将实现更加智能的监控和管理，提高事故预防和应急响应的能力。同时，随着轻量化材料的进一步发展，制动系统将采用更多高性能材料，以减轻重量并提高制动效率。此外，随着可持续发展的重要性日益凸显，制动系统的设计将更加注重节能减排，例如通过优化制动过程减少能量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5942969124a29" w:history="1">
        <w:r>
          <w:rPr>
            <w:rStyle w:val="Hyperlink"/>
          </w:rPr>
          <w:t>2025-2031年中国列车制动系统行业发展研究与前景趋势预测报告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列车制动系统行业的现状与发展趋势，并对列车制动系统产业链各环节进行了系统性探讨。报告科学预测了列车制动系统行业未来发展方向，重点分析了列车制动系统技术现状及创新路径，同时聚焦列车制动系统重点企业的经营表现，评估了市场竞争格局、品牌影响力及市场集中度。通过对细分市场的深入研究及SWOT分析，报告揭示了列车制动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列车制动系统行业界定</w:t>
      </w:r>
      <w:r>
        <w:rPr>
          <w:rFonts w:hint="eastAsia"/>
        </w:rPr>
        <w:br/>
      </w:r>
      <w:r>
        <w:rPr>
          <w:rFonts w:hint="eastAsia"/>
        </w:rPr>
        <w:t>　　第一节 列车制动系统行业定义</w:t>
      </w:r>
      <w:r>
        <w:rPr>
          <w:rFonts w:hint="eastAsia"/>
        </w:rPr>
        <w:br/>
      </w:r>
      <w:r>
        <w:rPr>
          <w:rFonts w:hint="eastAsia"/>
        </w:rPr>
        <w:t>　　第二节 列车制动系统行业特点分析</w:t>
      </w:r>
      <w:r>
        <w:rPr>
          <w:rFonts w:hint="eastAsia"/>
        </w:rPr>
        <w:br/>
      </w:r>
      <w:r>
        <w:rPr>
          <w:rFonts w:hint="eastAsia"/>
        </w:rPr>
        <w:t>　　第三节 列车制动系统行业发展历程</w:t>
      </w:r>
      <w:r>
        <w:rPr>
          <w:rFonts w:hint="eastAsia"/>
        </w:rPr>
        <w:br/>
      </w:r>
      <w:r>
        <w:rPr>
          <w:rFonts w:hint="eastAsia"/>
        </w:rPr>
        <w:t>　　第四节 列车制动系统产业链分析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2024-2025年国外列车制动系统行业发展态势分析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国外列车制动系统行业总体情况</w:t>
      </w:r>
      <w:r>
        <w:rPr>
          <w:rFonts w:hint="eastAsia"/>
        </w:rPr>
        <w:br/>
      </w:r>
      <w:r>
        <w:rPr>
          <w:rFonts w:hint="eastAsia"/>
        </w:rPr>
        <w:t>　　第二节 列车制动系统行业重点国家、地区市场分析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国外列车制动系统行业发展前景预测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2024-2025年中国列车制动系统行业发展环境分析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列车制动系统行业经济环境分析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列车制动系统行业政策环境分析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一、列车制动系统行业相关政策</w:t>
      </w:r>
      <w:r>
        <w:rPr>
          <w:rFonts w:hint="eastAsia"/>
        </w:rPr>
        <w:br/>
      </w:r>
      <w:r>
        <w:rPr>
          <w:rFonts w:hint="eastAsia"/>
        </w:rPr>
        <w:t>　　　　二、列车制动系统行业相关标准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2024-2025年列车制动系统行业技术发展现状及趋势分析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列车制动系统行业技术发展现状分析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国内外列车制动系统行业技术差异与原因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列车制动系统行业技术发展方向、趋势预测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提升列车制动系统行业技术能力策略建议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中国列车制动系统行业市场供需状况分析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中国列车制动系统行业市场规模情况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中国列车制动系统行业市场需求状况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一、2019-2024年列车制动系统行业市场需求情况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二、列车制动系统行业市场需求特点分析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三、2025-2031年列车制动系统行业市场需求预测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中国列车制动系统行业产量情况分析与预测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一、2019-2024年列车制动系统行业产量统计分析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二、2025年列车制动系统行业产量特点分析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三、2025-2031年列车制动系统行业产量预测分析</w:t>
      </w:r>
      <w:r>
        <w:rPr>
          <w:rFonts w:hint="eastAsia"/>
        </w:rPr>
        <w:br/>
      </w:r>
      <w:r>
        <w:rPr>
          <w:rFonts w:hint="eastAsia"/>
        </w:rPr>
        <w:t>　　第四节 列车制动系统行业市场供需平衡状况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中国列车制动系统行业进出口情况分析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列车制动系统行业出口情况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一、2019-2024年列车制动系统行业出口情况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三、2025-2031年列车制动系统行业出口情况预测</w:t>
      </w:r>
      <w:r>
        <w:rPr>
          <w:rFonts w:hint="eastAsia"/>
        </w:rPr>
        <w:br/>
      </w:r>
      <w:r>
        <w:rPr>
          <w:rFonts w:hint="eastAsia"/>
        </w:rPr>
        <w:t>　　第二节 列车制动系统行业进口情况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一、2019-2024年列车制动系统行业进口情况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三、2025-2031年列车制动系统行业进口情况预测</w:t>
      </w:r>
      <w:r>
        <w:rPr>
          <w:rFonts w:hint="eastAsia"/>
        </w:rPr>
        <w:br/>
      </w:r>
      <w:r>
        <w:rPr>
          <w:rFonts w:hint="eastAsia"/>
        </w:rPr>
        <w:t>　　第三节 列车制动系统行业进出口面临的挑战及对策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中国列车制动系统行业产品价格监测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一、列车制动系统市场价格特征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二、当前列车制动系统市场价格评述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三、影响列车制动系统市场价格因素分析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四、未来列车制动系统市场价格走势预测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中国列车制动系统行业重点区域市场分析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列车制动系统行业区域市场分布情况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2024-2025年列车制动系统行业细分市场调研分析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列车制动系统细分产品（一）市场调研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列车制动系统细分产品（二）市场调研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列车制动系统行业上、下游市场分析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列车制动系统行业上游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列车制动系统行业下游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列车制动系统行业重点企业发展调研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列车制动系统重点企业（一）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列车制动系统重点企业（二）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列车制动系统重点企业（三）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列车制动系统重点企业（四）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列车制动系统重点企业（五）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列车制动系统重点企业（六）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列车制动系统行业风险及对策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2025-2031年列车制动系统行业发展环境分析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2025-2031年列车制动系统行业投资特性分析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一、列车制动系统行业进入壁垒</w:t>
      </w:r>
      <w:r>
        <w:rPr>
          <w:rFonts w:hint="eastAsia"/>
        </w:rPr>
        <w:br/>
      </w:r>
      <w:r>
        <w:rPr>
          <w:rFonts w:hint="eastAsia"/>
        </w:rPr>
        <w:t>　　　　二、列车制动系统行业盈利模式</w:t>
      </w:r>
      <w:r>
        <w:rPr>
          <w:rFonts w:hint="eastAsia"/>
        </w:rPr>
        <w:br/>
      </w:r>
      <w:r>
        <w:rPr>
          <w:rFonts w:hint="eastAsia"/>
        </w:rPr>
        <w:t>　　　　三、列车制动系统行业盈利因素</w:t>
      </w:r>
      <w:r>
        <w:rPr>
          <w:rFonts w:hint="eastAsia"/>
        </w:rPr>
        <w:br/>
      </w:r>
      <w:r>
        <w:rPr>
          <w:rFonts w:hint="eastAsia"/>
        </w:rPr>
        <w:t>　　第三节 列车制动系统行业“波特五力模型”分析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2025-2031年列车制动系统行业风险及对策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列车制动系统企业竞争策略分析</w:t>
      </w:r>
      <w:r>
        <w:rPr>
          <w:rFonts w:hint="eastAsia"/>
        </w:rPr>
        <w:br/>
      </w:r>
      <w:r>
        <w:rPr>
          <w:rFonts w:hint="eastAsia"/>
        </w:rPr>
        <w:t>　　第一节 列车制动系统市场竞争策略分析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一、2025-2031年中国列车制动系统市场增长潜力分析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二、2025-2031年中国列车制动系统主要潜力品种分析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三、现有列车制动系统产品竞争策略分析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四、潜力列车制动系统品种竞争策略选择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2025-2031年中国列车制动系统企业竞争策略分析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一、2025-2031年我国列车制动系统市场竞争趋势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二、2025-2031年列车制动系统行业竞争格局展望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三、2025-2031年列车制动系统行业竞争策略分析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四、2025-2031年列车制动系统企业竞争策略分析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2025-2031年中国列车制动系统行业发展趋势分析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一、2025-2031年列车制动系统技术发展趋势分析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二、2025-2031年列车制动系统产品发展趋势分析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三、2025-2031年列车制动系统行业竞争格局展望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2025-2031年中国列车制动系统市场趋势分析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一、2025-2031年列车制动系统发展趋势预测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二、2025-2025年列车制动系统市场前景分析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三、2025-2031年列车制动系统产业政策趋向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2025-2031年列车制动系统行业投资价值评估分析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列车制动系统行业发展建议分析</w:t>
      </w:r>
      <w:r>
        <w:rPr>
          <w:rFonts w:hint="eastAsia"/>
        </w:rPr>
        <w:br/>
      </w:r>
      <w:r>
        <w:rPr>
          <w:rFonts w:hint="eastAsia"/>
        </w:rPr>
        <w:t>　　第一节 列车制动系统行业研究结论及建议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列车制动系统细分行业研究结论及建议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中:智:林:：列车制动系统行业竞争策略总结及建议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列车制动系统行业类别</w:t>
      </w:r>
      <w:r>
        <w:rPr>
          <w:rFonts w:hint="eastAsia"/>
        </w:rPr>
        <w:br/>
      </w:r>
      <w:r>
        <w:rPr>
          <w:rFonts w:hint="eastAsia"/>
        </w:rPr>
        <w:t>　　图表 列车制动系统行业产业链调研</w:t>
      </w:r>
      <w:r>
        <w:rPr>
          <w:rFonts w:hint="eastAsia"/>
        </w:rPr>
        <w:br/>
      </w:r>
      <w:r>
        <w:rPr>
          <w:rFonts w:hint="eastAsia"/>
        </w:rPr>
        <w:t>　　图表 列车制动系统行业现状</w:t>
      </w:r>
      <w:r>
        <w:rPr>
          <w:rFonts w:hint="eastAsia"/>
        </w:rPr>
        <w:br/>
      </w:r>
      <w:r>
        <w:rPr>
          <w:rFonts w:hint="eastAsia"/>
        </w:rPr>
        <w:t>　　图表 列车制动系统行业标准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2024年中国列车制动系统行业产能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2019-2024年中国列车制动系统行业产量统计</w:t>
      </w:r>
      <w:r>
        <w:rPr>
          <w:rFonts w:hint="eastAsia"/>
        </w:rPr>
        <w:br/>
      </w:r>
      <w:r>
        <w:rPr>
          <w:rFonts w:hint="eastAsia"/>
        </w:rPr>
        <w:t>　　图表 列车制动系统行业动态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2024年中国列车制动系统行业需求区域调研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2019-2024年中国列车制动系统行情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2019-2024年中国列车制动系统行业企业数量统计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**地区列车制动系统市场规模</w:t>
      </w:r>
      <w:r>
        <w:rPr>
          <w:rFonts w:hint="eastAsia"/>
        </w:rPr>
        <w:br/>
      </w:r>
      <w:r>
        <w:rPr>
          <w:rFonts w:hint="eastAsia"/>
        </w:rPr>
        <w:t>　　图表 **地区列车制动系统行业市场需求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**地区列车制动系统市场调研</w:t>
      </w:r>
      <w:r>
        <w:rPr>
          <w:rFonts w:hint="eastAsia"/>
        </w:rPr>
        <w:br/>
      </w:r>
      <w:r>
        <w:rPr>
          <w:rFonts w:hint="eastAsia"/>
        </w:rPr>
        <w:t>　　图表 **地区列车制动系统行业市场需求分析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**地区列车制动系统市场规模</w:t>
      </w:r>
      <w:r>
        <w:rPr>
          <w:rFonts w:hint="eastAsia"/>
        </w:rPr>
        <w:br/>
      </w:r>
      <w:r>
        <w:rPr>
          <w:rFonts w:hint="eastAsia"/>
        </w:rPr>
        <w:t>　　图表 **地区列车制动系统行业市场需求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**地区列车制动系统市场调研</w:t>
      </w:r>
      <w:r>
        <w:rPr>
          <w:rFonts w:hint="eastAsia"/>
        </w:rPr>
        <w:br/>
      </w:r>
      <w:r>
        <w:rPr>
          <w:rFonts w:hint="eastAsia"/>
        </w:rPr>
        <w:t>　　图表 **地区列车制动系统行业市场需求分析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列车制动系统行业竞争对手分析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列车制动系统重点企业（二）经营情况分析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列车制动系统重点企业（二）主要经济指标情况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列车制动系统重点企业（三）成长能力情况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2025-2031年中国列车制动系统行业产能预测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2025-2031年中国列车制动系统行业产量预测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2025-2031年中国列车制动系统市场需求预测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2025-2031年中国列车制动系统行业市场规模预测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列车制动系统行业准入条件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2025-2031年中国列车制动系统行业信息化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2025-2031年中国列车制动系统行业风险分析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2025-2031年中国列车制动系统行业发展趋势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2025-2031年中国列车制动系统市场前景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5942969124a29" w:history="1">
        <w:r>
          <w:rPr>
            <w:rStyle w:val="Hyperlink"/>
          </w:rPr>
          <w:t>2025-2031年中国列车制动系统行业发展研究与前景趋势预测报告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5942969124a29" w:history="1">
        <w:r>
          <w:rPr>
            <w:rStyle w:val="Hyperlink"/>
          </w:rPr>
          <w:t>https://www.20087.com/5/35/LieCheZhiDongXiTongHangYeQianJingFenXi.html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热点：人工手动道岔的图解、列车制动系统原理图、火车撩闸制动距离公式、列车制动系统有哪些、列车的常用制动方式有哪些、列车制动系统及原理、火车制动原理图、列车制动系统的概念、列车制动原理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1a67586434c19" w:history="1">
      <w:r>
        <w:rPr>
          <w:rStyle w:val="Hyperlink"/>
        </w:rPr>
        <w:t>2025-2031年中国列车制动系统行业发展研究与前景趋势预测报告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ieCheZhiDongXiTongHangYeQianJingFenXi.html" TargetMode="External" Id="R349594296912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ieCheZhiDongXiTongHangYeQianJingFenXi.html" TargetMode="External" Id="Rf961a6758643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2025-01-01T03:29:00Z</dcterms:created>
  <dcterms:modified xsi:type="dcterms:W3CDTF">2025-01-01T04:29:00Z</dcterms:modified>
  <dc:subject>2025-2031年中国列车制动系统行业发展研究与前景趋势预测报告</dc:subject>
  <dc:title>2025-2031年中国列车制动系统行业发展研究与前景趋势预测报告</dc:title>
  <cp:keywords>2025-2031年中国列车制动系统行业发展研究与前景趋势预测报告</cp:keywords>
  <dc:description>2025-2031年中国列车制动系统行业发展研究与前景趋势预测报告</dc:description>
</cp:coreProperties>
</file>