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01c75a9aa48e4" w:history="1">
              <w:r>
                <w:rPr>
                  <w:rStyle w:val="Hyperlink"/>
                </w:rPr>
                <w:t>2025-2031年中国升降式高速分散机市场现状研究分析与发展前景预测报告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01c75a9aa48e4" w:history="1">
              <w:r>
                <w:rPr>
                  <w:rStyle w:val="Hyperlink"/>
                </w:rPr>
                <w:t>2025-2031年中国升降式高速分散机市场现状研究分析与发展前景预测报告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01c75a9aa48e4" w:history="1">
                <w:r>
                  <w:rPr>
                    <w:rStyle w:val="Hyperlink"/>
                  </w:rPr>
                  <w:t>https://www.20087.com/5/15/ShengJiangShiGaoSuFenSanJiShiChangQianJingYuCe.html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式高速分散机是化工、涂料、油墨、胶黏剂等行业中常用的搅拌与分散设备，主要用于将固态或高粘度物料快速均匀地分散于液体介质中。当前该类设备普遍配备液压或电动升降系统、变频调速电机以及高效锯齿状或圆盘式分散盘，具备操作便捷、分散效率高、混合均匀度好等特点。随着工业生产对产品质量与工艺自动化要求的提高，升降式高速分散机正逐步向智能化、节能化方向升级，部分高端机型已集成温度监控、真空脱泡、自动清洗等功能模块，以提升生产安全性与清洁维护效率。制造企业也在不断优化密封结构、防爆性能与耐腐蚀材质，以适应多种复杂工况下的连续作业需求。</w:t>
      </w:r>
      <w:r>
        <w:rPr>
          <w:rFonts w:hint="eastAsia"/>
        </w:rPr>
        <w:br/>
      </w:r>
      <w:r>
        <w:rPr>
          <w:rFonts w:hint="eastAsia"/>
        </w:rPr>
        <w:t>　　未来，升降式高速分散机将朝着高性能、智能化、模块化方向发展，成为现代精细化工生产中的关键装备。智能制造技术的融合将使其具备数据采集、工艺参数自优化、远程诊断等功能，提升设备运行的稳定性与可追溯性。同时，节能电机、能量回收系统与高效传动结构的应用将进一步降低能耗，符合绿色制造发展趋势。模块化设计理念将加速普及，支持根据不同物料特性灵活更换分散盘类型、搅拌速度区间与罐体容量，增强设备适配性。此外，随着新能源材料、生物医药、电子浆料等新兴行业的快速发展，对高精度、高洁净度分散工艺的需求将持续增长，推动升降式高速分散机向更高转速、更低噪音、更优密封性能的技术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01c75a9aa48e4" w:history="1">
        <w:r>
          <w:rPr>
            <w:rStyle w:val="Hyperlink"/>
          </w:rPr>
          <w:t>2025-2031年中国升降式高速分散机市场现状研究分析与发展前景预测报告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升降式高速分散机行业的发展现状、市场规模、供需动态及进出口情况。报告详细解读了升降式高速分散机产业链上下游、重点区域市场、竞争格局及领先企业的表现，同时评估了升降式高速分散机行业风险与投资机会。通过对升降式高速分散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升降式高速分散机行业概述</w:t>
      </w:r>
      <w:r>
        <w:rPr>
          <w:rFonts w:hint="eastAsia"/>
        </w:rPr>
        <w:br/>
      </w:r>
      <w:r>
        <w:rPr>
          <w:rFonts w:hint="eastAsia"/>
        </w:rPr>
        <w:t>　　第一节 升降式高速分散机定义与分类</w:t>
      </w:r>
      <w:r>
        <w:rPr>
          <w:rFonts w:hint="eastAsia"/>
        </w:rPr>
        <w:br/>
      </w:r>
      <w:r>
        <w:rPr>
          <w:rFonts w:hint="eastAsia"/>
        </w:rPr>
        <w:t>　　第二节 升降式高速分散机应用领域</w:t>
      </w:r>
      <w:r>
        <w:rPr>
          <w:rFonts w:hint="eastAsia"/>
        </w:rPr>
        <w:br/>
      </w:r>
      <w:r>
        <w:rPr>
          <w:rFonts w:hint="eastAsia"/>
        </w:rPr>
        <w:t>　　第三节 升降式高速分散机行业经济指标分析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升降式高速分散机产业链及经营模式分析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三、升降式高速分散机销售模式及销售渠道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全球升降式高速分散机市场发展综述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2019-2024年全球升降式高速分散机市场规模与趋势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主要国家与地区升降式高速分散机市场分析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2025-2031年全球升降式高速分散机行业发展趋势与前景预测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中国升降式高速分散机行业市场分析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2024-2025年升降式高速分散机产能与投资动态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一、国内升降式高速分散机产能及利用情况</w:t>
      </w:r>
      <w:r>
        <w:rPr>
          <w:rFonts w:hint="eastAsia"/>
        </w:rPr>
        <w:br/>
      </w:r>
      <w:r>
        <w:rPr>
          <w:rFonts w:hint="eastAsia"/>
        </w:rPr>
        <w:t>　　　　二、升降式高速分散机产能扩张与投资动态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2025-2031年升降式高速分散机行业产量统计与趋势预测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一、2019-2024年升降式高速分散机行业产量数据统计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1、2019-2024年升降式高速分散机产量及增长趋势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2、2019-2024年升降式高速分散机细分产品产量及份额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二、影响升降式高速分散机产量的关键因素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三、2025-2031年升降式高速分散机产量预测</w:t>
      </w:r>
      <w:r>
        <w:rPr>
          <w:rFonts w:hint="eastAsia"/>
        </w:rPr>
        <w:br/>
      </w:r>
      <w:r>
        <w:rPr>
          <w:rFonts w:hint="eastAsia"/>
        </w:rPr>
        <w:t>　　第三节 2025-2031年升降式高速分散机市场需求与销售分析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一、2024-2025年升降式高速分散机行业需求现状</w:t>
      </w:r>
      <w:r>
        <w:rPr>
          <w:rFonts w:hint="eastAsia"/>
        </w:rPr>
        <w:br/>
      </w:r>
      <w:r>
        <w:rPr>
          <w:rFonts w:hint="eastAsia"/>
        </w:rPr>
        <w:t>　　　　二、升降式高速分散机客户群体与需求特点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三、2019-2024年升降式高速分散机行业销售规模分析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四、2025-2031年升降式高速分散机市场增长潜力与规模预测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中国升降式高速分散机细分市场与下游应用领域分析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升降式高速分散机细分市场分析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一、2024-2025年升降式高速分散机主要细分产品市场现状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升降式高速分散机下游应用与客户群体分析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一、2024-2025年升降式高速分散机各应用领域市场现状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2024-2025年升降式高速分散机行业技术发展现状及趋势分析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升降式高速分散机行业技术发展现状分析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国内外升降式高速分散机行业技术差异与原因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升降式高速分散机行业技术发展方向、趋势预测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提升升降式高速分散机行业技术能力策略建议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升降式高速分散机价格机制与竞争策略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一、2019-2024年升降式高速分散机市场价格走势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升降式高速分散机定价策略与方法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2025-2031年升降式高速分散机价格竞争态势与趋势预测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中国升降式高速分散机行业重点区域市场研究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2024-2025年重点区域升降式高速分散机市场发展概况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二、2019-2024年升降式高速分散机市场需求规模情况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三、2025-2031年升降式高速分散机行业发展潜力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二、2019-2024年升降式高速分散机市场需求规模情况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三、2025-2031年升降式高速分散机行业发展潜力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二、2019-2024年升降式高速分散机市场需求规模情况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三、2025-2031年升降式高速分散机行业发展潜力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二、2019-2024年升降式高速分散机市场需求规模情况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三、2025-2031年升降式高速分散机行业发展潜力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二、2019-2024年升降式高速分散机市场需求规模情况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三、2025-2031年升降式高速分散机行业发展潜力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2019-2024年中国升降式高速分散机行业进出口情况分析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升降式高速分散机行业进口情况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一、2019-2024年升降式高速分散机进口规模及增长情况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二、升降式高速分散机主要进口来源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升降式高速分散机行业出口情况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一、2019-2024年升降式高速分散机出口规模及增长情况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二、升降式高速分散机主要出口目的地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2019-2024年中国升降式高速分散机行业总体发展与财务状况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2019-2024年中国升降式高速分散机行业规模情况</w:t>
      </w:r>
      <w:r>
        <w:rPr>
          <w:rFonts w:hint="eastAsia"/>
        </w:rPr>
        <w:br/>
      </w:r>
      <w:r>
        <w:rPr>
          <w:rFonts w:hint="eastAsia"/>
        </w:rPr>
        <w:t>　　　　一、升降式高速分散机行业企业数量规模</w:t>
      </w:r>
      <w:r>
        <w:rPr>
          <w:rFonts w:hint="eastAsia"/>
        </w:rPr>
        <w:br/>
      </w:r>
      <w:r>
        <w:rPr>
          <w:rFonts w:hint="eastAsia"/>
        </w:rPr>
        <w:t>　　　　二、升降式高速分散机行业从业人员规模</w:t>
      </w:r>
      <w:r>
        <w:rPr>
          <w:rFonts w:hint="eastAsia"/>
        </w:rPr>
        <w:br/>
      </w:r>
      <w:r>
        <w:rPr>
          <w:rFonts w:hint="eastAsia"/>
        </w:rPr>
        <w:t>　　　　三、升降式高速分散机行业市场敏感性分析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2019-2024年中国升降式高速分散机行业财务能力分析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一、升降式高速分散机行业盈利能力</w:t>
      </w:r>
      <w:r>
        <w:rPr>
          <w:rFonts w:hint="eastAsia"/>
        </w:rPr>
        <w:br/>
      </w:r>
      <w:r>
        <w:rPr>
          <w:rFonts w:hint="eastAsia"/>
        </w:rPr>
        <w:t>　　　　二、升降式高速分散机行业偿债能力</w:t>
      </w:r>
      <w:r>
        <w:rPr>
          <w:rFonts w:hint="eastAsia"/>
        </w:rPr>
        <w:br/>
      </w:r>
      <w:r>
        <w:rPr>
          <w:rFonts w:hint="eastAsia"/>
        </w:rPr>
        <w:t>　　　　三、升降式高速分散机行业营运能力</w:t>
      </w:r>
      <w:r>
        <w:rPr>
          <w:rFonts w:hint="eastAsia"/>
        </w:rPr>
        <w:br/>
      </w:r>
      <w:r>
        <w:rPr>
          <w:rFonts w:hint="eastAsia"/>
        </w:rPr>
        <w:t>　　　　四、升降式高速分散机行业发展能力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升降式高速分散机行业重点企业调研分析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二、企业升降式高速分散机业务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二、企业升降式高速分散机业务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二、企业升降式高速分散机业务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二、企业升降式高速分散机业务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二、企业升降式高速分散机业务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二、企业升降式高速分散机业务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中国升降式高速分散机行业竞争格局分析</w:t>
      </w:r>
      <w:r>
        <w:rPr>
          <w:rFonts w:hint="eastAsia"/>
        </w:rPr>
        <w:br/>
      </w:r>
      <w:r>
        <w:rPr>
          <w:rFonts w:hint="eastAsia"/>
        </w:rPr>
        <w:t>　　第一节 升降式高速分散机行业竞争格局总览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2024-2025年升降式高速分散机行业竞争力分析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2019-2024年升降式高速分散机行业企业并购活动分析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2024-2025年升降式高速分散机行业会展与招投标活动分析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一、升降式高速分散机行业会展活动及其市场影响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2025年中国升降式高速分散机企业发展企业发展策略与建议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升降式高速分散机销售模式与渠道策略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升降式高速分散机品牌与市场推广策略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升降式高速分散机研发投入与技术创新能力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升降式高速分散机合作联盟与资源整合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中国升降式高速分散机行业风险与对策</w:t>
      </w:r>
      <w:r>
        <w:rPr>
          <w:rFonts w:hint="eastAsia"/>
        </w:rPr>
        <w:br/>
      </w:r>
      <w:r>
        <w:rPr>
          <w:rFonts w:hint="eastAsia"/>
        </w:rPr>
        <w:t>　　第一节 升降式高速分散机行业SWOT分析</w:t>
      </w:r>
      <w:r>
        <w:rPr>
          <w:rFonts w:hint="eastAsia"/>
        </w:rPr>
        <w:br/>
      </w:r>
      <w:r>
        <w:rPr>
          <w:rFonts w:hint="eastAsia"/>
        </w:rPr>
        <w:t>　　　　一、升降式高速分散机行业优势</w:t>
      </w:r>
      <w:r>
        <w:rPr>
          <w:rFonts w:hint="eastAsia"/>
        </w:rPr>
        <w:br/>
      </w:r>
      <w:r>
        <w:rPr>
          <w:rFonts w:hint="eastAsia"/>
        </w:rPr>
        <w:t>　　　　二、升降式高速分散机行业劣势</w:t>
      </w:r>
      <w:r>
        <w:rPr>
          <w:rFonts w:hint="eastAsia"/>
        </w:rPr>
        <w:br/>
      </w:r>
      <w:r>
        <w:rPr>
          <w:rFonts w:hint="eastAsia"/>
        </w:rPr>
        <w:t>　　　　三、升降式高速分散机市场机会</w:t>
      </w:r>
      <w:r>
        <w:rPr>
          <w:rFonts w:hint="eastAsia"/>
        </w:rPr>
        <w:br/>
      </w:r>
      <w:r>
        <w:rPr>
          <w:rFonts w:hint="eastAsia"/>
        </w:rPr>
        <w:t>　　　　四、升降式高速分散机市场威胁</w:t>
      </w:r>
      <w:r>
        <w:rPr>
          <w:rFonts w:hint="eastAsia"/>
        </w:rPr>
        <w:br/>
      </w:r>
      <w:r>
        <w:rPr>
          <w:rFonts w:hint="eastAsia"/>
        </w:rPr>
        <w:t>　　第二节 升降式高速分散机行业风险及对策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2025-2031年中国升降式高速分散机行业前景与发展趋势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2024-2025年升降式高速分散机行业发展环境分析</w:t>
      </w:r>
      <w:r>
        <w:rPr>
          <w:rFonts w:hint="eastAsia"/>
        </w:rPr>
        <w:br/>
      </w:r>
      <w:r>
        <w:rPr>
          <w:rFonts w:hint="eastAsia"/>
        </w:rPr>
        <w:t>　　　　一、升降式高速分散机行业主管部门与监管体制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二、升降式高速分散机行业主要法律法规及政策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三、升降式高速分散机行业标准与质量监管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2025-2031年升降式高速分散机行业发展趋势与方向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2025-2031年升降式高速分散机行业发展潜力与机遇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升降式高速分散机行业研究结论与建议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中:智:林:：升降式高速分散机行业发展建议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2019-2024年中国升降式高速分散机市场规模及增长情况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2019-2024年中国升降式高速分散机行业产量及增长趋势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2025-2031年中国升降式高速分散机行业产量预测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2019-2024年中国升降式高速分散机行业市场需求及增长情况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2025-2031年中国升降式高速分散机行业市场需求预测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2019-2024年中国升降式高速分散机行业利润及增长情况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**地区升降式高速分散机市场规模及增长情况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**地区升降式高速分散机行业市场需求情况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**地区升降式高速分散机市场规模及增长情况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**地区升降式高速分散机行业市场需求情况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2019-2024年中国升降式高速分散机行业进口量及增速统计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2019-2024年中国升降式高速分散机行业出口量及增速统计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升降式高速分散机重点企业经营情况分析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2025年升降式高速分散机市场前景分析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2025-2031年中国升降式高速分散机市场需求预测</w:t>
      </w:r>
      <w:r>
        <w:rPr>
          <w:rFonts w:hint="eastAsia"/>
        </w:rPr>
        <w:br/>
      </w:r>
      <w:r>
        <w:rPr>
          <w:rFonts w:hint="eastAsia"/>
        </w:rPr>
        <w:t>　　图表 2025年升降式高速分散机发展趋势预测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01c75a9aa48e4" w:history="1">
        <w:r>
          <w:rPr>
            <w:rStyle w:val="Hyperlink"/>
          </w:rPr>
          <w:t>2025-2031年中国升降式高速分散机市场现状研究分析与发展前景预测报告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01c75a9aa48e4" w:history="1">
        <w:r>
          <w:rPr>
            <w:rStyle w:val="Hyperlink"/>
          </w:rPr>
          <w:t>https://www.20087.com/5/15/ShengJiangShiGaoSuFenSanJiShiChangQianJingYuCe.html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热点：分散机厂家、升降式高速分散机工作原理、升降平台升降机、高速升降分散机厂家、高速分散机使用说明、分散机升降原理、升降自动翻转倒料设备、升降分散机销售电话、26米曲臂车多少钱一台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ab296c15d40f8" w:history="1">
      <w:r>
        <w:rPr>
          <w:rStyle w:val="Hyperlink"/>
        </w:rPr>
        <w:t>2025-2031年中国升降式高速分散机市场现状研究分析与发展前景预测报告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engJiangShiGaoSuFenSanJiShiChangQianJingYuCe.html" TargetMode="External" Id="Rd5f01c75a9aa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engJiangShiGaoSuFenSanJiShiChangQianJingYuCe.html" TargetMode="External" Id="Rfbbab296c15d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2025-08-09T00:39:02Z</dcterms:created>
  <dcterms:modified xsi:type="dcterms:W3CDTF">2025-08-09T01:39:02Z</dcterms:modified>
  <dc:subject>2025-2031年中国升降式高速分散机市场现状研究分析与发展前景预测报告</dc:subject>
  <dc:title>2025-2031年中国升降式高速分散机市场现状研究分析与发展前景预测报告</dc:title>
  <cp:keywords>2025-2031年中国升降式高速分散机市场现状研究分析与发展前景预测报告</cp:keywords>
  <dc:description>2025-2031年中国升降式高速分散机市场现状研究分析与发展前景预测报告</dc:description>
</cp:coreProperties>
</file>