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5cc682267424c" w:history="1">
              <w:r>
                <w:rPr>
                  <w:rStyle w:val="Hyperlink"/>
                </w:rPr>
                <w:t>全球与中国模切机行业现状调研及发展前景预测报告（2026-2032年）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5cc682267424c" w:history="1">
              <w:r>
                <w:rPr>
                  <w:rStyle w:val="Hyperlink"/>
                </w:rPr>
                <w:t>全球与中国模切机行业现状调研及发展前景预测报告（2026-2032年）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5cc682267424c" w:history="1">
                <w:r>
                  <w:rPr>
                    <w:rStyle w:val="Hyperlink"/>
                  </w:rPr>
                  <w:t>https://www.20087.com/5/55/MoQieJiShiChangQianJing.html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用于对纸张、薄膜、泡棉、金属箔等片材进行精确裁切、压痕或成型的专用设备，广泛应用于包装、电子、汽车及医疗耗材制造领域。模切机主流机型包括平压平、圆压圆及数控伺服模切机，强调高精度（±0.05mm）、高速度与柔性换型能力。高端设备集成视觉定位、自动套准与废料剔除系统，支持复杂异形切割。然而，传统机械式模切在处理超薄、高弹性或复合材料时易出现毛刺、拉伸变形等问题；且模具开发周期长、成本高，难以适应小批量多品种生产趋势。此外，设备能耗高、噪音大，与绿色制造要求存在差距。</w:t>
      </w:r>
      <w:r>
        <w:rPr>
          <w:rFonts w:hint="eastAsia"/>
        </w:rPr>
        <w:br/>
      </w:r>
      <w:r>
        <w:rPr>
          <w:rFonts w:hint="eastAsia"/>
        </w:rPr>
        <w:t>　　未来，模切机将加速向全电动化、激光-机械复合及智能工厂集成方向发展。伺服直驱技术将取代气动与液压系统，提升响应速度与能效；激光模切模块可无缝切换于精密微孔加工，实现无接触、无模具作业。AI视觉系统将实时检测材料缺陷并动态调整切割路径，减少废品率。在工业4.0框架下，模切机将作为数字产线节点，接收MES系统指令并反馈工艺参数，支持预测性维护。长远看，模切机将从单一加工设备升级为柔性材料处理中枢，在个性化定制与可持续包装浪潮中重塑制造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5cc682267424c" w:history="1">
        <w:r>
          <w:rPr>
            <w:rStyle w:val="Hyperlink"/>
          </w:rPr>
          <w:t>全球与中国模切机行业现状调研及发展前景预测报告（2026-2032年）</w:t>
        </w:r>
      </w:hyperlink>
      <w:r>
        <w:rPr>
          <w:rFonts w:hint="eastAsia"/>
        </w:rPr>
        <w:t>》依据国家统计局、相关行业协会及科研机构的详实数据，系统分析了模切机行业的产业链结构、市场规模与需求状况，并探讨了模切机市场价格及行业现状。报告特别关注了模切机行业的重点企业，对模切机市场竞争格局、集中度和品牌影响力进行了剖析。此外，报告对模切机行业的市场前景和发展趋势进行了科学预测，同时进一步细分市场，指出了模切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旋转模切机</w:t>
      </w:r>
      <w:r>
        <w:rPr>
          <w:rFonts w:hint="eastAsia"/>
        </w:rPr>
        <w:br/>
      </w:r>
      <w:r>
        <w:rPr>
          <w:rFonts w:hint="eastAsia"/>
        </w:rPr>
        <w:t>　　　　1.3.3 平板模切机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包装行业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手机产业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模切机行业发展总体概况</w:t>
      </w:r>
      <w:r>
        <w:rPr>
          <w:rFonts w:hint="eastAsia"/>
        </w:rPr>
        <w:br/>
      </w:r>
      <w:r>
        <w:rPr>
          <w:rFonts w:hint="eastAsia"/>
        </w:rPr>
        <w:t>　　　　1.7.2 模切机行业发展主要特点</w:t>
      </w:r>
      <w:r>
        <w:rPr>
          <w:rFonts w:hint="eastAsia"/>
        </w:rPr>
        <w:br/>
      </w:r>
      <w:r>
        <w:rPr>
          <w:rFonts w:hint="eastAsia"/>
        </w:rPr>
        <w:t>　　　　1.7.3 模切机行业发展影响因素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模切机有利因素</w:t>
      </w:r>
      <w:r>
        <w:rPr>
          <w:rFonts w:hint="eastAsia"/>
        </w:rPr>
        <w:br/>
      </w:r>
      <w:r>
        <w:rPr>
          <w:rFonts w:hint="eastAsia"/>
        </w:rPr>
        <w:t>　　　　1.7.3 .2 模切机不利因素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全球主要厂商模切机产品类型及应用</w:t>
      </w:r>
      <w:r>
        <w:rPr>
          <w:rFonts w:hint="eastAsia"/>
        </w:rPr>
        <w:br/>
      </w:r>
      <w:r>
        <w:rPr>
          <w:rFonts w:hint="eastAsia"/>
        </w:rPr>
        <w:t>　　2.9 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全球模切机总体规模分析</w:t>
      </w:r>
      <w:r>
        <w:rPr>
          <w:rFonts w:hint="eastAsia"/>
        </w:rPr>
        <w:br/>
      </w:r>
      <w:r>
        <w:rPr>
          <w:rFonts w:hint="eastAsia"/>
        </w:rPr>
        <w:t>　　3.1 全球模切机供需现状及预测（2021-2032）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中国市场模切机进出口（2021-2032）</w:t>
      </w:r>
      <w:r>
        <w:rPr>
          <w:rFonts w:hint="eastAsia"/>
        </w:rPr>
        <w:br/>
      </w:r>
      <w:r>
        <w:rPr>
          <w:rFonts w:hint="eastAsia"/>
        </w:rPr>
        <w:t>　　3.4 全球模切机销量及销售额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不同产品类型模切机分析</w:t>
      </w:r>
      <w:r>
        <w:rPr>
          <w:rFonts w:hint="eastAsia"/>
        </w:rPr>
        <w:br/>
      </w:r>
      <w:r>
        <w:rPr>
          <w:rFonts w:hint="eastAsia"/>
        </w:rPr>
        <w:t>　　6.1 全球不同产品类型模切机销量（2021-2032）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不同应用模切机分析</w:t>
      </w:r>
      <w:r>
        <w:rPr>
          <w:rFonts w:hint="eastAsia"/>
        </w:rPr>
        <w:br/>
      </w:r>
      <w:r>
        <w:rPr>
          <w:rFonts w:hint="eastAsia"/>
        </w:rPr>
        <w:t>　　7.1 全球不同应用模切机销量（2021-2032）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模切机行业发展趋势</w:t>
      </w:r>
      <w:r>
        <w:rPr>
          <w:rFonts w:hint="eastAsia"/>
        </w:rPr>
        <w:br/>
      </w:r>
      <w:r>
        <w:rPr>
          <w:rFonts w:hint="eastAsia"/>
        </w:rPr>
        <w:t>　　8.2 模切机行业主要驱动因素</w:t>
      </w:r>
      <w:r>
        <w:rPr>
          <w:rFonts w:hint="eastAsia"/>
        </w:rPr>
        <w:br/>
      </w:r>
      <w:r>
        <w:rPr>
          <w:rFonts w:hint="eastAsia"/>
        </w:rPr>
        <w:t>　　8.3 模切机中国企业SWOT分析</w:t>
      </w:r>
      <w:r>
        <w:rPr>
          <w:rFonts w:hint="eastAsia"/>
        </w:rPr>
        <w:br/>
      </w:r>
      <w:r>
        <w:rPr>
          <w:rFonts w:hint="eastAsia"/>
        </w:rPr>
        <w:t>　　8.4 中国模切机行业政策环境分析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模切机行业产业链简介</w:t>
      </w:r>
      <w:r>
        <w:rPr>
          <w:rFonts w:hint="eastAsia"/>
        </w:rPr>
        <w:br/>
      </w:r>
      <w:r>
        <w:rPr>
          <w:rFonts w:hint="eastAsia"/>
        </w:rPr>
        <w:t>　　　　9.1.1 模切机行业供应链分析</w:t>
      </w:r>
      <w:r>
        <w:rPr>
          <w:rFonts w:hint="eastAsia"/>
        </w:rPr>
        <w:br/>
      </w:r>
      <w:r>
        <w:rPr>
          <w:rFonts w:hint="eastAsia"/>
        </w:rPr>
        <w:t>　　　　9.1.2 模切机主要原料及供应情况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模切机行业采购模式</w:t>
      </w:r>
      <w:r>
        <w:rPr>
          <w:rFonts w:hint="eastAsia"/>
        </w:rPr>
        <w:br/>
      </w:r>
      <w:r>
        <w:rPr>
          <w:rFonts w:hint="eastAsia"/>
        </w:rPr>
        <w:t>　　9.3 模切机行业生产模式</w:t>
      </w:r>
      <w:r>
        <w:rPr>
          <w:rFonts w:hint="eastAsia"/>
        </w:rPr>
        <w:br/>
      </w:r>
      <w:r>
        <w:rPr>
          <w:rFonts w:hint="eastAsia"/>
        </w:rPr>
        <w:t>　　9.4 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模切机行业发展主要特点</w:t>
      </w:r>
      <w:r>
        <w:rPr>
          <w:rFonts w:hint="eastAsia"/>
        </w:rPr>
        <w:br/>
      </w:r>
      <w:r>
        <w:rPr>
          <w:rFonts w:hint="eastAsia"/>
        </w:rPr>
        <w:t>　　表 6： 模切机行业发展有利因素分析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进入模切机行业壁垒</w:t>
      </w:r>
      <w:r>
        <w:rPr>
          <w:rFonts w:hint="eastAsia"/>
        </w:rPr>
        <w:br/>
      </w:r>
      <w:r>
        <w:rPr>
          <w:rFonts w:hint="eastAsia"/>
        </w:rPr>
        <w:t>　　表 9： 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全球市场主要企业模切机销量（2023-2026）&amp;（台）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中国市场主要企业模切机销量（2023-2026）&amp;（台）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全球主要地区模切机产量（2027-2032）&amp;（台）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全球主要地区模切机产量市场份额（2021-2026）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中国市场模切机产量、销量、进出口预测（2027-2032）&amp;（台）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全球主要地区模切机销售收入增速：（2021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全球主要地区模切机销量份额（2027-2032）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模切机销量（台）、收入（万元）、价格（千元/台）及毛利率（2021-2026）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中国不同应用模切机销量（2021-2026）&amp;（台）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中国不同应用模切机销量预测（2027-2032）&amp;（台）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模切机行业发展趋势</w:t>
      </w:r>
      <w:r>
        <w:rPr>
          <w:rFonts w:hint="eastAsia"/>
        </w:rPr>
        <w:br/>
      </w:r>
      <w:r>
        <w:rPr>
          <w:rFonts w:hint="eastAsia"/>
        </w:rPr>
        <w:t>　　表 188： 模切机行业主要驱动因素</w:t>
      </w:r>
      <w:r>
        <w:rPr>
          <w:rFonts w:hint="eastAsia"/>
        </w:rPr>
        <w:br/>
      </w:r>
      <w:r>
        <w:rPr>
          <w:rFonts w:hint="eastAsia"/>
        </w:rPr>
        <w:t>　　表 189： 模切机行业供应链分析</w:t>
      </w:r>
      <w:r>
        <w:rPr>
          <w:rFonts w:hint="eastAsia"/>
        </w:rPr>
        <w:br/>
      </w:r>
      <w:r>
        <w:rPr>
          <w:rFonts w:hint="eastAsia"/>
        </w:rPr>
        <w:t>　　表 190： 模切机上游原料供应商</w:t>
      </w:r>
      <w:r>
        <w:rPr>
          <w:rFonts w:hint="eastAsia"/>
        </w:rPr>
        <w:br/>
      </w:r>
      <w:r>
        <w:rPr>
          <w:rFonts w:hint="eastAsia"/>
        </w:rPr>
        <w:t>　　表 191： 模切机主要地区不同应用客户分析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模切机典型经销商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全球不同产品类型模切机市场份额2025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旋转模切机产品图片</w:t>
      </w:r>
      <w:r>
        <w:rPr>
          <w:rFonts w:hint="eastAsia"/>
        </w:rPr>
        <w:br/>
      </w:r>
      <w:r>
        <w:rPr>
          <w:rFonts w:hint="eastAsia"/>
        </w:rPr>
        <w:t>　　图 5： 平板模切机产品图片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全球不同特点模切机销售额2021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全球不同特点模切机市场份额2025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全球不同渠道模切机销售额2021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全球不同渠道模切机市场份额2025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全球不同应用模切机市场份额2025 &amp; 2032</w:t>
      </w:r>
      <w:r>
        <w:rPr>
          <w:rFonts w:hint="eastAsia"/>
        </w:rPr>
        <w:br/>
      </w:r>
      <w:r>
        <w:rPr>
          <w:rFonts w:hint="eastAsia"/>
        </w:rPr>
        <w:t>　　图 18： 包装行业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手机产业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2025年全球前五大生产商模切机市场份额</w:t>
      </w:r>
      <w:r>
        <w:rPr>
          <w:rFonts w:hint="eastAsia"/>
        </w:rPr>
        <w:br/>
      </w:r>
      <w:r>
        <w:rPr>
          <w:rFonts w:hint="eastAsia"/>
        </w:rPr>
        <w:t>　　图 23： 2025年全球模切机第一梯队、第二梯队和第三梯队厂商及市场份额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全球模切机产能、产量、产能利用率及发展趋势（2021-2032）&amp;（台）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全球模切机产量、需求量及发展趋势（2021-2032）&amp;（台）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中国模切机产能、产量、产能利用率及发展趋势（2021-2032）&amp;（台）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中国模切机产量、市场需求量及发展趋势（2021-2032）&amp;（台）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全球模切机市场销售额及增长率：（2021-2032）&amp;（万元）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全球市场模切机市场规模：2021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全球市场模切机价格趋势（2021-2032）&amp;（千元/台）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全球主要地区模切机销售收入（2021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全球主要地区模切机销售收入市场份额（2021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中东市场模切机销量及增长率（2021-2032）&amp;（台）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全球不同产品类型模切机价格走势（2021-2032）&amp;（千元/台）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全球不同应用模切机价格走势（2021-2032）&amp;（千元/台）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模切机中国企业SWOT分析</w:t>
      </w:r>
      <w:r>
        <w:rPr>
          <w:rFonts w:hint="eastAsia"/>
        </w:rPr>
        <w:br/>
      </w:r>
      <w:r>
        <w:rPr>
          <w:rFonts w:hint="eastAsia"/>
        </w:rPr>
        <w:t>　　图 54： 模切机产业链</w:t>
      </w:r>
      <w:r>
        <w:rPr>
          <w:rFonts w:hint="eastAsia"/>
        </w:rPr>
        <w:br/>
      </w:r>
      <w:r>
        <w:rPr>
          <w:rFonts w:hint="eastAsia"/>
        </w:rPr>
        <w:t>　　图 55： 模切机行业采购模式分析</w:t>
      </w:r>
      <w:r>
        <w:rPr>
          <w:rFonts w:hint="eastAsia"/>
        </w:rPr>
        <w:br/>
      </w:r>
      <w:r>
        <w:rPr>
          <w:rFonts w:hint="eastAsia"/>
        </w:rPr>
        <w:t>　　图 56： 模切机行业生产模式</w:t>
      </w:r>
      <w:r>
        <w:rPr>
          <w:rFonts w:hint="eastAsia"/>
        </w:rPr>
        <w:br/>
      </w:r>
      <w:r>
        <w:rPr>
          <w:rFonts w:hint="eastAsia"/>
        </w:rPr>
        <w:t>　　图 57： 模切机行业销售模式分析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5cc682267424c" w:history="1">
        <w:r>
          <w:rPr>
            <w:rStyle w:val="Hyperlink"/>
          </w:rPr>
          <w:t>全球与中国模切机行业现状调研及发展前景预测报告（2026-2032年）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5cc682267424c" w:history="1">
        <w:r>
          <w:rPr>
            <w:rStyle w:val="Hyperlink"/>
          </w:rPr>
          <w:t>https://www.20087.com/5/55/MoQieJiShiChangQianJing.html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3f637555f4a89" w:history="1">
      <w:r>
        <w:rPr>
          <w:rStyle w:val="Hyperlink"/>
        </w:rPr>
        <w:t>全球与中国模切机行业现状调研及发展前景预测报告（2026-2032年）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oQieJiShiChangQianJing.html" TargetMode="External" Id="R8615cc682267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oQieJiShiChangQianJing.html" TargetMode="External" Id="Re543f637555f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2026-01-06T04:31:40Z</dcterms:created>
  <dcterms:modified xsi:type="dcterms:W3CDTF">2026-01-06T05:31:40Z</dcterms:modified>
  <dc:subject>全球与中国模切机行业现状调研及发展前景预测报告（2026-2032年）</dc:subject>
  <dc:title>全球与中国模切机行业现状调研及发展前景预测报告（2026-2032年）</dc:title>
  <cp:keywords>全球与中国模切机行业现状调研及发展前景预测报告（2026-2032年）</cp:keywords>
  <dc:description>全球与中国模切机行业现状调研及发展前景预测报告（2026-2032年）</dc:description>
</cp:coreProperties>
</file>