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2278eb984f06" w:history="1">
              <w:r>
                <w:rPr>
                  <w:rStyle w:val="Hyperlink"/>
                </w:rPr>
                <w:t>2023-2029年中国生物显微镜市场研究及发展前景分析报告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2278eb984f06" w:history="1">
              <w:r>
                <w:rPr>
                  <w:rStyle w:val="Hyperlink"/>
                </w:rPr>
                <w:t>2023-2029年中国生物显微镜市场研究及发展前景分析报告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12278eb984f06" w:history="1">
                <w:r>
                  <w:rPr>
                    <w:rStyle w:val="Hyperlink"/>
                  </w:rPr>
                  <w:t>https://www.20087.com/5/85/ShengWuXianWeiJingQianJing.html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物学研究不可或缺的工具，近年来随着光学技术和数字成像技术的进步，生物显微镜的性能和功能得到了显著提升。目前，生物显微镜不仅在分辨率和清晰度上有了质的飞跃，还集成了先进的图像处理和数据分析软件，大大提高了研究效率。此外，随着纳米技术和生命科学的发展，高分辨率显微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智能化和多功能性。一方面，随着人工智能技术的应用，生物显微镜将能够实现自动化图像分析和识别，帮助研究人员更快地获得有价值的数据。另一方面，随着多模态成像技术的发展，生物显微镜将能够提供更加全面的样本信息，如结合荧光成像和电子显微成像技术。此外，随着对细胞和分子层面研究的深入，超分辨显微镜技术将成为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2278eb984f06" w:history="1">
        <w:r>
          <w:rPr>
            <w:rStyle w:val="Hyperlink"/>
          </w:rPr>
          <w:t>2023-2029年中国生物显微镜市场研究及发展前景分析报告</w:t>
        </w:r>
      </w:hyperlink>
      <w:r>
        <w:rPr>
          <w:rFonts w:hint="eastAsia"/>
        </w:rPr>
        <w:t>》在多年生物显微镜行业研究的基础上，结合中国生物显微镜行业市场的发展现状，通过资深研究团队对生物显微镜市场资料进行整理，并依托国家权威数据资源和长期市场监测的数据库，对生物显微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12278eb984f06" w:history="1">
        <w:r>
          <w:rPr>
            <w:rStyle w:val="Hyperlink"/>
          </w:rPr>
          <w:t>2023-2029年中国生物显微镜市场研究及发展前景分析报告</w:t>
        </w:r>
      </w:hyperlink>
      <w:r>
        <w:rPr>
          <w:rFonts w:hint="eastAsia"/>
        </w:rPr>
        <w:t>》可以帮助投资者准确把握生物显微镜行业的市场现状，为投资者进行投资作出生物显微镜行业前景预判，挖掘生物显微镜行业投资价值，同时提出生物显微镜行业投资策略、营销策略等方面的建议。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生物显微镜行业概述</w:t>
      </w:r>
      <w:r>
        <w:rPr>
          <w:rFonts w:hint="eastAsia"/>
        </w:rPr>
        <w:br/>
      </w:r>
      <w:r>
        <w:rPr>
          <w:rFonts w:hint="eastAsia"/>
        </w:rPr>
        <w:t>　　第一节 生物显微镜概述</w:t>
      </w:r>
      <w:r>
        <w:rPr>
          <w:rFonts w:hint="eastAsia"/>
        </w:rPr>
        <w:br/>
      </w:r>
      <w:r>
        <w:rPr>
          <w:rFonts w:hint="eastAsia"/>
        </w:rPr>
        <w:t>　　　　一、生物显微镜的定义</w:t>
      </w:r>
      <w:r>
        <w:rPr>
          <w:rFonts w:hint="eastAsia"/>
        </w:rPr>
        <w:br/>
      </w:r>
      <w:r>
        <w:rPr>
          <w:rFonts w:hint="eastAsia"/>
        </w:rPr>
        <w:t>　　　　二、生物显微镜的特点</w:t>
      </w:r>
      <w:r>
        <w:rPr>
          <w:rFonts w:hint="eastAsia"/>
        </w:rPr>
        <w:br/>
      </w:r>
      <w:r>
        <w:rPr>
          <w:rFonts w:hint="eastAsia"/>
        </w:rPr>
        <w:t>　　　　三、生物显微镜的用途</w:t>
      </w:r>
      <w:r>
        <w:rPr>
          <w:rFonts w:hint="eastAsia"/>
        </w:rPr>
        <w:br/>
      </w:r>
      <w:r>
        <w:rPr>
          <w:rFonts w:hint="eastAsia"/>
        </w:rPr>
        <w:t>　　　　四、生物显微镜的分类</w:t>
      </w:r>
      <w:r>
        <w:rPr>
          <w:rFonts w:hint="eastAsia"/>
        </w:rPr>
        <w:br/>
      </w:r>
      <w:r>
        <w:rPr>
          <w:rFonts w:hint="eastAsia"/>
        </w:rPr>
        <w:t>　　　　五、生物显微镜行业发展历程</w:t>
      </w:r>
      <w:r>
        <w:rPr>
          <w:rFonts w:hint="eastAsia"/>
        </w:rPr>
        <w:br/>
      </w:r>
      <w:r>
        <w:rPr>
          <w:rFonts w:hint="eastAsia"/>
        </w:rPr>
        <w:t>　　第二节 生物显微镜技术参数</w:t>
      </w:r>
      <w:r>
        <w:rPr>
          <w:rFonts w:hint="eastAsia"/>
        </w:rPr>
        <w:br/>
      </w:r>
      <w:r>
        <w:rPr>
          <w:rFonts w:hint="eastAsia"/>
        </w:rPr>
        <w:t>　　第三节 生物显微镜工作原理</w:t>
      </w:r>
      <w:r>
        <w:rPr>
          <w:rFonts w:hint="eastAsia"/>
        </w:rPr>
        <w:br/>
      </w:r>
      <w:r>
        <w:rPr>
          <w:rFonts w:hint="eastAsia"/>
        </w:rPr>
        <w:t>　　　　一、折射和折射率</w:t>
      </w:r>
      <w:r>
        <w:rPr>
          <w:rFonts w:hint="eastAsia"/>
        </w:rPr>
        <w:br/>
      </w:r>
      <w:r>
        <w:rPr>
          <w:rFonts w:hint="eastAsia"/>
        </w:rPr>
        <w:t>　　　　二、透镜的性能</w:t>
      </w:r>
      <w:r>
        <w:rPr>
          <w:rFonts w:hint="eastAsia"/>
        </w:rPr>
        <w:br/>
      </w:r>
      <w:r>
        <w:rPr>
          <w:rFonts w:hint="eastAsia"/>
        </w:rPr>
        <w:t>　　　　三、凸透镜的五种成象规律</w:t>
      </w:r>
      <w:r>
        <w:rPr>
          <w:rFonts w:hint="eastAsia"/>
        </w:rPr>
        <w:br/>
      </w:r>
      <w:r>
        <w:rPr>
          <w:rFonts w:hint="eastAsia"/>
        </w:rPr>
        <w:t>　　　　四、使用方法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2018-2023年国际生物显微镜行业发展现状分析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2018-2023年国际生物显微镜行业发展分析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一、国际生物显微镜行业现状分析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二、国际生物显微镜国际相关标准</w:t>
      </w:r>
      <w:r>
        <w:rPr>
          <w:rFonts w:hint="eastAsia"/>
        </w:rPr>
        <w:br/>
      </w:r>
      <w:r>
        <w:rPr>
          <w:rFonts w:hint="eastAsia"/>
        </w:rPr>
        <w:t>　　　　三、国际生物显微镜行业技术进展分析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四、国际生物显微镜应用情况分析</w:t>
      </w:r>
      <w:r>
        <w:rPr>
          <w:rFonts w:hint="eastAsia"/>
        </w:rPr>
        <w:br/>
      </w:r>
      <w:r>
        <w:rPr>
          <w:rFonts w:hint="eastAsia"/>
        </w:rPr>
        <w:t>　　　　五、全球生物显微镜市场展望分析</w:t>
      </w:r>
      <w:r>
        <w:rPr>
          <w:rFonts w:hint="eastAsia"/>
        </w:rPr>
        <w:br/>
      </w:r>
      <w:r>
        <w:rPr>
          <w:rFonts w:hint="eastAsia"/>
        </w:rPr>
        <w:t>　　第三节 2018-2023年国际部分国家生物显微镜行业分析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2023-2029年国际生物显微镜行业发展趋势分析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一、生物显微镜标准</w:t>
      </w:r>
      <w:r>
        <w:rPr>
          <w:rFonts w:hint="eastAsia"/>
        </w:rPr>
        <w:br/>
      </w:r>
      <w:r>
        <w:rPr>
          <w:rFonts w:hint="eastAsia"/>
        </w:rPr>
        <w:t>　　　　二、生物显微镜政策</w:t>
      </w:r>
      <w:r>
        <w:rPr>
          <w:rFonts w:hint="eastAsia"/>
        </w:rPr>
        <w:br/>
      </w:r>
      <w:r>
        <w:rPr>
          <w:rFonts w:hint="eastAsia"/>
        </w:rPr>
        <w:t>　　　　二、生物显微镜进出口政策分析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2018-2023年中国生物显微镜行业技术环境分析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一、中国生物显微镜行业发展现状分析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二、中国生物显微镜行业发展产品特点</w:t>
      </w:r>
      <w:r>
        <w:rPr>
          <w:rFonts w:hint="eastAsia"/>
        </w:rPr>
        <w:br/>
      </w:r>
      <w:r>
        <w:rPr>
          <w:rFonts w:hint="eastAsia"/>
        </w:rPr>
        <w:t>　　　　三、中国生物显微镜行业需求市场现状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四、中国生物显微镜市场需求层次分析</w:t>
      </w:r>
      <w:r>
        <w:rPr>
          <w:rFonts w:hint="eastAsia"/>
        </w:rPr>
        <w:br/>
      </w:r>
      <w:r>
        <w:rPr>
          <w:rFonts w:hint="eastAsia"/>
        </w:rPr>
        <w:t>　　　　五、生物显微镜前景及未来发展趋势分析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2018-2023年中国生物显微镜产品技术分析</w:t>
      </w:r>
      <w:r>
        <w:rPr>
          <w:rFonts w:hint="eastAsia"/>
        </w:rPr>
        <w:br/>
      </w:r>
      <w:r>
        <w:rPr>
          <w:rFonts w:hint="eastAsia"/>
        </w:rPr>
        <w:t>　　　　一、中国生物显微镜产品技术变化特点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二、中国生物显微镜产品行业的新技术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三、中国生物显微镜产品技术研究方向分析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中国生物显微镜行业存在的问题</w:t>
      </w:r>
      <w:r>
        <w:rPr>
          <w:rFonts w:hint="eastAsia"/>
        </w:rPr>
        <w:br/>
      </w:r>
      <w:r>
        <w:rPr>
          <w:rFonts w:hint="eastAsia"/>
        </w:rPr>
        <w:t>　　第五节 对中国生物显微镜市场的分析及思考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2018-2023年中国生物显微镜市场现状分析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二、生物显微镜行业市场饱和度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三、国内外经济形势对生物显微镜行业市场规模的影响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四、2023-2029年中国生物显微镜行业市场规模及增速预测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2018-2023年中国生物显微镜市场特点分析</w:t>
      </w:r>
      <w:r>
        <w:rPr>
          <w:rFonts w:hint="eastAsia"/>
        </w:rPr>
        <w:br/>
      </w:r>
      <w:r>
        <w:rPr>
          <w:rFonts w:hint="eastAsia"/>
        </w:rPr>
        <w:t>　　　　一、生物显微镜行业所处生命周期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二、技术变革与行业革新对生物显微镜行业的影响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三、2018-2023年中国生物显微镜差异化分析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2018-2023年中国生物显微镜行业竞争策略分析</w:t>
      </w:r>
      <w:r>
        <w:rPr>
          <w:rFonts w:hint="eastAsia"/>
        </w:rPr>
        <w:br/>
      </w:r>
      <w:r>
        <w:rPr>
          <w:rFonts w:hint="eastAsia"/>
        </w:rPr>
        <w:t>　　　　一、生物显微镜中小企业竞争形势</w:t>
      </w:r>
      <w:r>
        <w:rPr>
          <w:rFonts w:hint="eastAsia"/>
        </w:rPr>
        <w:br/>
      </w:r>
      <w:r>
        <w:rPr>
          <w:rFonts w:hint="eastAsia"/>
        </w:rPr>
        <w:t>　　　　二、生物显微镜国内企业竞争策略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一、生物显微镜主要潜力品种分析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二、现有生物显微镜产品竞争策略分析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三、潜力生物显微镜品种竞争策略选择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一、贸易战对生物显微镜行业竞争格局的影响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二、2023-2029年中国 生物显微镜市场竞争趋势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三、2023-2029年生物显微镜企业竞争策略分析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2018-2023年中国生物显微镜所属行业进出口数据监测分析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一、生物显微镜进口数量分析</w:t>
      </w:r>
      <w:r>
        <w:rPr>
          <w:rFonts w:hint="eastAsia"/>
        </w:rPr>
        <w:br/>
      </w:r>
      <w:r>
        <w:rPr>
          <w:rFonts w:hint="eastAsia"/>
        </w:rPr>
        <w:t>　　　　二、生物显微镜进口金额分析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一、生物显微镜出口数量分析</w:t>
      </w:r>
      <w:r>
        <w:rPr>
          <w:rFonts w:hint="eastAsia"/>
        </w:rPr>
        <w:br/>
      </w:r>
      <w:r>
        <w:rPr>
          <w:rFonts w:hint="eastAsia"/>
        </w:rPr>
        <w:t>　　　　二、生物显微镜出口金额分析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2018-2023年中国生物显微镜所属行业出口国家及地区分析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　　二、生物显微镜出口国家及地区分析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2018-2023年中国生物显微镜行业生产分析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二、2018-2023年中国生物显微镜行业产能及增速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三、国内外经济形势对生物显微镜行业生产的影响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四、2023-2029年中国生物显微镜行业生产总量及增速预测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2018-2023年中国生物显微镜行业供需平衡分析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一、生物显微镜行业供需平衡现状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二、国内外经济形势对生物显微镜行业供需平衡的影响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三、生物显微镜行业供需平衡趋势预测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2018-2023年中国生物显微镜行业品牌竞争格局分析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二、生物显微镜行业竞争程度分析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2023-2029年国内生物显微镜行业品牌竞争格局展望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中国生物显微镜行业部分企业运行分析</w:t>
      </w:r>
      <w:r>
        <w:rPr>
          <w:rFonts w:hint="eastAsia"/>
        </w:rPr>
        <w:br/>
      </w:r>
      <w:r>
        <w:rPr>
          <w:rFonts w:hint="eastAsia"/>
        </w:rPr>
        <w:t>　　第一节 徕卡显微系统（上海）贸易有限公司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锘海生物科学仪器（上海）股份有限公司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衡阳光学仪器厂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青岛瑞滋集团有限公司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陕西信诚生物仪器有限公司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南京融康博生物科技有限公司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苏州杰贝欧生物试剂有限公司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2023-2029年中国生物显微镜市场发展前景预测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2023-2029年中国生物显微镜行业前景分析</w:t>
      </w:r>
      <w:r>
        <w:rPr>
          <w:rFonts w:hint="eastAsia"/>
        </w:rPr>
        <w:br/>
      </w:r>
      <w:r>
        <w:rPr>
          <w:rFonts w:hint="eastAsia"/>
        </w:rPr>
        <w:t>　　　　一、生物显微镜行业环境发展趋势</w:t>
      </w:r>
      <w:r>
        <w:rPr>
          <w:rFonts w:hint="eastAsia"/>
        </w:rPr>
        <w:br/>
      </w:r>
      <w:r>
        <w:rPr>
          <w:rFonts w:hint="eastAsia"/>
        </w:rPr>
        <w:t>　　　　二、生物显微镜行业上下游发展趋势</w:t>
      </w:r>
      <w:r>
        <w:rPr>
          <w:rFonts w:hint="eastAsia"/>
        </w:rPr>
        <w:br/>
      </w:r>
      <w:r>
        <w:rPr>
          <w:rFonts w:hint="eastAsia"/>
        </w:rPr>
        <w:t>　　　　三、生物显微镜行业发展趋势</w:t>
      </w:r>
      <w:r>
        <w:rPr>
          <w:rFonts w:hint="eastAsia"/>
        </w:rPr>
        <w:br/>
      </w:r>
      <w:r>
        <w:rPr>
          <w:rFonts w:hint="eastAsia"/>
        </w:rPr>
        <w:t>　　第二节 国际生物显微镜行业发展前景预测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一、国际生物显微镜市场发展前景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二、2023-2029年国际生物显微镜市场发展预测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三、世界范围生物显微镜中长期市场发展展望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中国生物显微镜行业中长期预测</w:t>
      </w:r>
      <w:r>
        <w:rPr>
          <w:rFonts w:hint="eastAsia"/>
        </w:rPr>
        <w:br/>
      </w:r>
      <w:r>
        <w:rPr>
          <w:rFonts w:hint="eastAsia"/>
        </w:rPr>
        <w:t>　　　　一、中国生物显微镜市场发展前景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 生物显微镜市场发展预测</w:t>
      </w:r>
      <w:r>
        <w:rPr>
          <w:rFonts w:hint="eastAsia"/>
        </w:rPr>
        <w:br/>
      </w:r>
      <w:r>
        <w:rPr>
          <w:rFonts w:hint="eastAsia"/>
        </w:rPr>
        <w:t>　　　　三、中国 生物显微镜中长期市场发展展望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2023-2029年中国生物显微镜产业投资风险分析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2023-2029年中国生物显微镜未来投资分析</w:t>
      </w:r>
      <w:r>
        <w:rPr>
          <w:rFonts w:hint="eastAsia"/>
        </w:rPr>
        <w:br/>
      </w:r>
      <w:r>
        <w:rPr>
          <w:rFonts w:hint="eastAsia"/>
        </w:rPr>
        <w:t>　　　　一、中国生物显微镜产业投资规模</w:t>
      </w:r>
      <w:r>
        <w:rPr>
          <w:rFonts w:hint="eastAsia"/>
        </w:rPr>
        <w:br/>
      </w:r>
      <w:r>
        <w:rPr>
          <w:rFonts w:hint="eastAsia"/>
        </w:rPr>
        <w:t>　　　　二、中国生物显微镜行业投资价值分析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2023-2029年中国生物显微镜产业投资风险分析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生物显微镜行业历程</w:t>
      </w:r>
      <w:r>
        <w:rPr>
          <w:rFonts w:hint="eastAsia"/>
        </w:rPr>
        <w:br/>
      </w:r>
      <w:r>
        <w:rPr>
          <w:rFonts w:hint="eastAsia"/>
        </w:rPr>
        <w:t>　　图表 生物显微镜行业生命周期</w:t>
      </w:r>
      <w:r>
        <w:rPr>
          <w:rFonts w:hint="eastAsia"/>
        </w:rPr>
        <w:br/>
      </w:r>
      <w:r>
        <w:rPr>
          <w:rFonts w:hint="eastAsia"/>
        </w:rPr>
        <w:t>　　图表 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2278eb984f06" w:history="1">
        <w:r>
          <w:rPr>
            <w:rStyle w:val="Hyperlink"/>
          </w:rPr>
          <w:t>2023-2029年中国生物显微镜市场研究及发展前景分析报告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12278eb984f06" w:history="1">
        <w:r>
          <w:rPr>
            <w:rStyle w:val="Hyperlink"/>
          </w:rPr>
          <w:t>https://www.20087.com/5/85/ShengWuXianWeiJingQianJing.html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fd9c24e84632" w:history="1">
      <w:r>
        <w:rPr>
          <w:rStyle w:val="Hyperlink"/>
        </w:rPr>
        <w:t>2023-2029年中国生物显微镜市场研究及发展前景分析报告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engWuXianWeiJingQianJing.html" TargetMode="External" Id="R0aa12278eb9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engWuXianWeiJingQianJing.html" TargetMode="External" Id="R09d3fd9c24e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2023-06-08T23:17:00Z</dcterms:created>
  <dcterms:modified xsi:type="dcterms:W3CDTF">2023-06-09T00:17:00Z</dcterms:modified>
  <dc:subject>2023-2029年中国生物显微镜市场研究及发展前景分析报告</dc:subject>
  <dc:title>2023-2029年中国生物显微镜市场研究及发展前景分析报告</dc:title>
  <cp:keywords>2023-2029年中国生物显微镜市场研究及发展前景分析报告</cp:keywords>
  <dc:description>2023-2029年中国生物显微镜市场研究及发展前景分析报告</dc:description>
</cp:coreProperties>
</file>