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2b5588a264629" w:history="1">
              <w:r>
                <w:rPr>
                  <w:rStyle w:val="Hyperlink"/>
                </w:rPr>
                <w:t>2024-2030年中国直接制版机行业发展深度调研与未来趋势预测报告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2b5588a264629" w:history="1">
              <w:r>
                <w:rPr>
                  <w:rStyle w:val="Hyperlink"/>
                </w:rPr>
                <w:t>2024-2030年中国直接制版机行业发展深度调研与未来趋势预测报告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2b5588a264629" w:history="1">
                <w:r>
                  <w:rPr>
                    <w:rStyle w:val="Hyperlink"/>
                  </w:rPr>
                  <w:t>https://www.20087.com/5/35/ZhiJieZhiBanJiWeiLaiFaZhanQuShi.html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制版机（CTP）作为现代印刷业的关键设备之一，极大地简化了传统印刷流程中的制版环节，提升了生产效率和印品质量。近年来，随着数字化技术的进步，CTP技术得到了快速发展，不仅提高了成像精度和速度，还实现了更广泛的介质兼容性和更高的环保性能。目前，直接制版机正向着更高分辨率、更快成像速度以及更简便的操作方式发展，以满足不同规模印刷企业的需求。</w:t>
      </w:r>
      <w:r>
        <w:rPr>
          <w:rFonts w:hint="eastAsia"/>
        </w:rPr>
        <w:br/>
      </w:r>
      <w:r>
        <w:rPr>
          <w:rFonts w:hint="eastAsia"/>
        </w:rPr>
        <w:t>　　未来，直接制版机的发展将更加聚焦于自动化与数字化。在自动化方面，通过集成自动装载和卸载系统，未来CTP设备将能够实现无人值守操作，进一步提高生产效率。在数字化方面，随着云计算和大数据技术的应用，CTP将能够更好地融入数字工作流程中，实现从设计到印刷的无缝对接。此外，随着环保意识的增强，未来CTP设备还将致力于开发无化学处理的制版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2b5588a264629" w:history="1">
        <w:r>
          <w:rPr>
            <w:rStyle w:val="Hyperlink"/>
          </w:rPr>
          <w:t>2024-2030年中国直接制版机行业发展深度调研与未来趋势预测报告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直接制版机行业的市场规模、需求变化、价格波动以及产业链构成。直接制版机报告深入剖析了当前市场现状，科学预测了未来直接制版机市场前景与发展趋势，特别关注了直接制版机细分市场的机会与挑战。同时，对直接制版机重点企业的竞争地位、品牌影响力和市场集中度进行了全面评估。直接制版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直接制版机市场概述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按照不同产品类型，直接制版机主要可以分为如下几个类别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不同产品类型直接制版机增长趋势2023年VS</w:t>
      </w:r>
      <w:r>
        <w:rPr>
          <w:rFonts w:hint="eastAsia"/>
        </w:rPr>
        <w:br/>
      </w:r>
      <w:r>
        <w:rPr>
          <w:rFonts w:hint="eastAsia"/>
        </w:rPr>
        <w:t>　　　　1.2.2 外鼓式</w:t>
      </w:r>
      <w:r>
        <w:rPr>
          <w:rFonts w:hint="eastAsia"/>
        </w:rPr>
        <w:br/>
      </w:r>
      <w:r>
        <w:rPr>
          <w:rFonts w:hint="eastAsia"/>
        </w:rPr>
        <w:t>　　　　1.2.3 内鼓式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从不同应用，直接制版机主要包括如下几个方面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电子打印</w:t>
      </w:r>
      <w:r>
        <w:rPr>
          <w:rFonts w:hint="eastAsia"/>
        </w:rPr>
        <w:br/>
      </w:r>
      <w:r>
        <w:rPr>
          <w:rFonts w:hint="eastAsia"/>
        </w:rPr>
        <w:t>　　　　1.3.2 包装打印</w:t>
      </w:r>
      <w:r>
        <w:rPr>
          <w:rFonts w:hint="eastAsia"/>
        </w:rPr>
        <w:br/>
      </w:r>
      <w:r>
        <w:rPr>
          <w:rFonts w:hint="eastAsia"/>
        </w:rPr>
        <w:t>　　1.4 中国直接制版机发展现状及未来趋势（2018-2030年）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中国市场直接制版机销售规模及增长率（2018-2030年）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直接制版机厂商竞争分析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中国市场主要厂商直接制版机销量、收入及市场份额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中国市场主要厂商直接制版机销量（2018-2023年）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中国市场主要厂商直接制版机收入（2018-2023年）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2023年中国市场主要厂商直接制版机收入排名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中国市场主要厂商直接制版机价格（2018-2023年）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中国市场主要厂商直接制版机产地分布及商业化日期</w:t>
      </w:r>
      <w:r>
        <w:rPr>
          <w:rFonts w:hint="eastAsia"/>
        </w:rPr>
        <w:br/>
      </w:r>
      <w:r>
        <w:rPr>
          <w:rFonts w:hint="eastAsia"/>
        </w:rPr>
        <w:t>　　2.3 直接制版机行业集中度、竞争程度分析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直接制版机行业集中度分析：中国Top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中国直接制版机第一梯队、第二梯队和第三梯队生产商（品牌）及市场份额（2022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主要直接制版机企业采访及观点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中国主要地区直接制版机分析</w:t>
      </w:r>
      <w:r>
        <w:rPr>
          <w:rFonts w:hint="eastAsia"/>
        </w:rPr>
        <w:br/>
      </w:r>
      <w:r>
        <w:rPr>
          <w:rFonts w:hint="eastAsia"/>
        </w:rPr>
        <w:t>　　3.1 中国主要地区直接制版机市场规模分析：2022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中国主要地区直接制版机销量及市场份额（2018-2023年）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中国主要地区直接制版机销量及市场份额预测（2024-2030年）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中国主要地区直接制版机销量及市场份额（2018-2023年）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中国主要地区直接制版机销量及市场份额预测（2024-2030年）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华东地区直接制版机销量、销售规模及增长率（2018-2030年）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华南地区直接制版机销量、销售规模及增长率（2018-2030年）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华中地区直接制版机销量、销售规模及增长率（2018-2030年）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华北地区直接制版机销量、销售规模及增长率（2018-2030年）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西南地区直接制版机销量、销售规模及增长率（2018-2030年）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东北及西北地区直接制版机销量、销售规模及增长率（2018-2030年）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全球直接制版机主要生产商概况分析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重点企业（8）基本信息、直接制版机生产基地、总部、竞争对手及市场地位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重点企业（8）直接制版机销量、收入、价格及毛利率（2018-2023年）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不同产品类型直接制版机分析</w:t>
      </w:r>
      <w:r>
        <w:rPr>
          <w:rFonts w:hint="eastAsia"/>
        </w:rPr>
        <w:br/>
      </w:r>
      <w:r>
        <w:rPr>
          <w:rFonts w:hint="eastAsia"/>
        </w:rPr>
        <w:t>　　5.1 中国市场直接制版机不同产品类型直接制版机销量（2018-2030年）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中国市场直接制版机不同产品类型直接制版机销量及市场份额（2018-2023年）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中国市场直接制版机不同产品类型直接制版机销量预测（2024-2030年）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中国市场直接制版机不同产品类型直接制版机规模（2018-2030年）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中国市场直接制版机不同产品类型直接制版机规模及市场份额（2018-2023年）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中国市场直接制版机不同产品类型直接制版机规模预测（2024-2030年）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中国市场不同产品类型直接制版机价格走势（2018-2030年）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不同价格区间直接制版机市场份额对比（2018-2023年）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直接制版机上游原料及下游主要应用分析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直接制版机产业链分析</w:t>
      </w:r>
      <w:r>
        <w:rPr>
          <w:rFonts w:hint="eastAsia"/>
        </w:rPr>
        <w:br/>
      </w:r>
      <w:r>
        <w:rPr>
          <w:rFonts w:hint="eastAsia"/>
        </w:rPr>
        <w:t>　　6.2 直接制版机产业上游供应分析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中国不同应用直接制版机消费量、市场份额及增长率（2018-2030年）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中国不同应用直接制版机消费量（2018-2023年）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中国不同应用直接制版机消费量预测（2024-2030年）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中国不同应用直接制版机规模、市场份额及增长率（2018-2030年）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中国不同应用直接制版机规模（2018-2023年）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中国不同应用直接制版机规模预测（2024-2030年）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中国本土直接制版机产能、产量分析</w:t>
      </w:r>
      <w:r>
        <w:rPr>
          <w:rFonts w:hint="eastAsia"/>
        </w:rPr>
        <w:br/>
      </w:r>
      <w:r>
        <w:rPr>
          <w:rFonts w:hint="eastAsia"/>
        </w:rPr>
        <w:t>　　7.1 中国直接制版机供需现状及预测（2018-2030年）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中国直接制版机产能、产量、产能利用率及发展趋势（2018-2030年）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中国直接制版机产量、表观消费量、供给现状及发展趋势（2018-2030年）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中国直接制版机产量、市场需求量及发展趋势（2018-2030年）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中国直接制版机产值及增长率（2018-2030年）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中国直接制版机进出口分析（2018-2030年）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中国直接制版机产量、表观消费量、进口量及出口量（2018-2030年）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中国直接制版机进口量、进口额（万元）及进口均价（2018-2030年）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中国市场直接制版机主要进口来源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中国市场直接制版机主要出口目的地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中国本土生产商直接制版机产能分析（2018-2023年）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中国本土生产商直接制版机产量分析（2018-2023年）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中国本土生产商直接制版机产值分析（2018-2023年）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直接制版机销售渠道、市场影响因素、机遇及挑战分析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国内市场直接制版机销售渠道</w:t>
      </w:r>
      <w:r>
        <w:rPr>
          <w:rFonts w:hint="eastAsia"/>
        </w:rPr>
        <w:br/>
      </w:r>
      <w:r>
        <w:rPr>
          <w:rFonts w:hint="eastAsia"/>
        </w:rPr>
        <w:t>　　8.2 直接制版机销售/营销策略建议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中国本土直接制版机企业SWOT分析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按照不同产品类型，直接制版机主要可以分为如下几个类别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不同产品类型直接制版机增长趋势2022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从不同应用，直接制版机主要包括如下几个方面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不同应用直接制版机消费量（台）增长趋势2023年VS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中国市场主要厂商直接制版机销量（2018-2023年）（台）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中国市场主要厂商直接制版机销量市场份额（2018-2023年）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中国市场主要厂商直接制版机收入（2018-2023年）（万元）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中国市场主要厂商直接制版机收入份额（万元）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2023年中国主要生产商直接制版机收入排名（万元）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中国市场主要厂商直接制版机价格（2018-2023年）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中国市场主要厂商直接制版机产地分布及商业化日期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主要直接制版机企业采访及观点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中国主要地区直接制版机销售规模（万元）：2022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中国主要地区直接制版机销量（2018-2023年）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中国主要地区直接制版机2018-2023年销量市场份额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中国主要地区直接制版机销量（2024-2030年）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中国主要地区直接制版机销量份额（2024-2030年）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中国主要地区直接制版机销售规模（万元）（2018-2023年）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中国主要地区直接制版机销售规模份额（2018-2023年）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中国主要地区直接制版机销售规模（万元）（2024-2030年）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中国主要地区直接制版机销售规模份额（2024-2030年）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重点企业（8）直接制版机销量（台）、收入（万元）、价格及毛利率（2018-2023年）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重点企业（8）直接制版机产品规格、参数及市场应用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中国市场不同产品类型直接制版机销量（2018-2023年）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中国市场不同产品类型直接制版机销量市场份额（2018-2023年）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中国市场不同产品类型直接制版机销量预测（2024-2030年）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中国市场不同产品类型直接制版机销量市场份额预测（2024-2030年）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中国市场不同产品类型直接制版机规模（2018-2023年）（万元）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中国市场不同产品类型直接制版机规模市场份额（2018-2023年）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中国市场不同产品类型直接制版机规模预测（2024-2030年）（万元）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中国市场不同产品类型直接制版机规模市场份额预测（2024-2030年）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中国市场不同产品类型直接制版机价格走势（2018-2030年）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中国市场不同价格区间直接制版机市场份额对比（2018-2023年）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直接制版机上游原料供应商及联系方式列表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中国市场不同应用直接制版机销量（2018-2023年）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中国市场不同应用直接制版机销量份额（2018-2023年）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中国市场不同应用直接制版机销量预测（2024-2030年）</w:t>
      </w:r>
      <w:r>
        <w:rPr>
          <w:rFonts w:hint="eastAsia"/>
        </w:rPr>
        <w:br/>
      </w:r>
      <w:r>
        <w:rPr>
          <w:rFonts w:hint="eastAsia"/>
        </w:rPr>
        <w:t>　　表76 中国市场不同应用直接制版机销量市场份额（2024-2030年）</w:t>
      </w:r>
      <w:r>
        <w:rPr>
          <w:rFonts w:hint="eastAsia"/>
        </w:rPr>
        <w:br/>
      </w:r>
      <w:r>
        <w:rPr>
          <w:rFonts w:hint="eastAsia"/>
        </w:rPr>
        <w:t>　　表77 中国市场不同应用直接制版机规模（2018-2023年）（万元）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中国市场不同应用直接制版机规模份额（2018-2023年）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中国市场不同应用直接制版机规模预测（2024-2030年）（万元）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中国市场不同应用直接制版机规模市场份额（2024-2030年）</w:t>
      </w:r>
      <w:r>
        <w:rPr>
          <w:rFonts w:hint="eastAsia"/>
        </w:rPr>
        <w:br/>
      </w:r>
      <w:r>
        <w:rPr>
          <w:rFonts w:hint="eastAsia"/>
        </w:rPr>
        <w:t>　　表81 中国直接制版机产量、表观消费量、进口量及出口量（2018-2023年）（台）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中国直接制版机产量、表观消费量、进口量及出口量预测（2024-2030年）（台）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中国直接制版机进口量（台）、进口额（万元）及进口均价（2018-2023年）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中国直接制版机进口量（台）、进口额（万元）及进口均价（2024-2030年）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表85 中国市场直接制版机主要进口来源</w:t>
      </w:r>
      <w:r>
        <w:rPr>
          <w:rFonts w:hint="eastAsia"/>
        </w:rPr>
        <w:br/>
      </w:r>
      <w:r>
        <w:rPr>
          <w:rFonts w:hint="eastAsia"/>
        </w:rPr>
        <w:t>　　表86 中国市场直接制版机主要出口目的地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中国本主要土生产商直接制版机产能（2018-2023年）（台）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中国本土主要生产商直接制版机产能份额（2018-2023年）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中国本土主要生产商直接制版机产量（2018-2023年）（台）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中国本土主要生产商直接制版机产量份额（2018-2023年）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中国本土主要生产商直接制版机产值（2018-2023年）（万元）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中国本土主要生产商直接制版机产值份额（2018-2023年）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直接制版机产品图片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中国不同产品类型直接制版机产量市场份额2023年&amp;</w:t>
      </w:r>
      <w:r>
        <w:rPr>
          <w:rFonts w:hint="eastAsia"/>
        </w:rPr>
        <w:br/>
      </w:r>
      <w:r>
        <w:rPr>
          <w:rFonts w:hint="eastAsia"/>
        </w:rPr>
        <w:t>　　图3 外鼓式产品图片</w:t>
      </w:r>
      <w:r>
        <w:rPr>
          <w:rFonts w:hint="eastAsia"/>
        </w:rPr>
        <w:br/>
      </w:r>
      <w:r>
        <w:rPr>
          <w:rFonts w:hint="eastAsia"/>
        </w:rPr>
        <w:t>　　图4 内鼓式产品图片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中国不同应用直接制版机消费量市场份额2023年Vs</w:t>
      </w:r>
      <w:r>
        <w:rPr>
          <w:rFonts w:hint="eastAsia"/>
        </w:rPr>
        <w:br/>
      </w:r>
      <w:r>
        <w:rPr>
          <w:rFonts w:hint="eastAsia"/>
        </w:rPr>
        <w:t>　　图7 电子打印产品图片</w:t>
      </w:r>
      <w:r>
        <w:rPr>
          <w:rFonts w:hint="eastAsia"/>
        </w:rPr>
        <w:br/>
      </w:r>
      <w:r>
        <w:rPr>
          <w:rFonts w:hint="eastAsia"/>
        </w:rPr>
        <w:t>　　图8 包装打印产品图片</w:t>
      </w:r>
      <w:r>
        <w:rPr>
          <w:rFonts w:hint="eastAsia"/>
        </w:rPr>
        <w:br/>
      </w:r>
      <w:r>
        <w:rPr>
          <w:rFonts w:hint="eastAsia"/>
        </w:rPr>
        <w:t>　　图9 中国市场直接制版机销量及增长率（2018-2030年）（台）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中国市场直接制版机销售规模及增长率（2018-2030年）（万元）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中国市场主要厂商直接制版机销量市场份额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中国市场主要厂商2023年直接制版机收入市场份额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2023年中国市场前五及前十大厂商直接制版机市场份额</w:t>
      </w:r>
      <w:r>
        <w:rPr>
          <w:rFonts w:hint="eastAsia"/>
        </w:rPr>
        <w:br/>
      </w:r>
      <w:r>
        <w:rPr>
          <w:rFonts w:hint="eastAsia"/>
        </w:rPr>
        <w:t>　　图14 中国市场直接制版机第一梯队、第二梯队和第三梯队厂商（品牌）及市场份额（2022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中国主要地区直接制版机销量市场份额（2022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中国主要地区直接制版机销售规模份额（2022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图18 华东地区直接制版机产值及增长率（2018-2030年）（万元）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华南地区直接制版机销量及增长率（2018-2030年）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华南地区直接制版机产值及增长率（2018-2030年）（万元）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华中地区直接制版机销量及增长率（2018-2030年）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华中地区直接制版机产值及增长率（2018-2030年）（万元）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华北地区直接制版机销量及增长率（2018-2030年）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华北地区直接制版机产值及增长率（2018-2030年）（万元）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西南地区直接制版机销量及增长率（2018-2030年）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西南地区直接制版机产值及增长率（2018-2030年）（万元）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东北及西北地区直接制版机销量及增长率（2018-2030年）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东北及西北地区直接制版机产值及增长率（2018-2030年）（万元）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直接制版机产业链图</w:t>
      </w:r>
      <w:r>
        <w:rPr>
          <w:rFonts w:hint="eastAsia"/>
        </w:rPr>
        <w:br/>
      </w:r>
      <w:r>
        <w:rPr>
          <w:rFonts w:hint="eastAsia"/>
        </w:rPr>
        <w:t>　　图30 中国直接制版机产能、产量、产能利用率及发展趋势（2018-2030年）（台）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中国直接制版机产量、表观消费量及发展趋势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图32 中国直接制版机产量、市场需求量及发展趋势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图33 中国直接制版机产值及增长率（2018-2030年）（万元）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中国本土直接制版机企业SWOT分析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2b5588a264629" w:history="1">
        <w:r>
          <w:rPr>
            <w:rStyle w:val="Hyperlink"/>
          </w:rPr>
          <w:t>2024-2030年中国直接制版机行业发展深度调研与未来趋势预测报告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2b5588a264629" w:history="1">
        <w:r>
          <w:rPr>
            <w:rStyle w:val="Hyperlink"/>
          </w:rPr>
          <w:t>https://www.20087.com/5/35/ZhiJieZhiBanJiWeiLaiFaZhanQuShi.html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7ee1728f4328" w:history="1">
      <w:r>
        <w:rPr>
          <w:rStyle w:val="Hyperlink"/>
        </w:rPr>
        <w:t>2024-2030年中国直接制版机行业发展深度调研与未来趋势预测报告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JieZhiBanJiWeiLaiFaZhanQuShi.html" TargetMode="External" Id="Rd972b5588a26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JieZhiBanJiWeiLaiFaZhanQuShi.html" TargetMode="External" Id="R5a397ee1728f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2023-10-19T08:02:00Z</dcterms:created>
  <dcterms:modified xsi:type="dcterms:W3CDTF">2023-10-19T09:02:00Z</dcterms:modified>
  <dc:subject>2024-2030年中国直接制版机行业发展深度调研与未来趋势预测报告</dc:subject>
  <dc:title>2024-2030年中国直接制版机行业发展深度调研与未来趋势预测报告</dc:title>
  <cp:keywords>2024-2030年中国直接制版机行业发展深度调研与未来趋势预测报告</cp:keywords>
  <dc:description>2024-2030年中国直接制版机行业发展深度调研与未来趋势预测报告</dc:description>
</cp:coreProperties>
</file>