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c2ae479df40d8" w:history="1">
              <w:r>
                <w:rPr>
                  <w:rStyle w:val="Hyperlink"/>
                </w:rPr>
                <w:t>2025-2031年中国纺织设备行业研究分析及前景趋势预测报告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c2ae479df40d8" w:history="1">
              <w:r>
                <w:rPr>
                  <w:rStyle w:val="Hyperlink"/>
                </w:rPr>
                <w:t>2025-2031年中国纺织设备行业研究分析及前景趋势预测报告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c2ae479df40d8" w:history="1">
                <w:r>
                  <w:rPr>
                    <w:rStyle w:val="Hyperlink"/>
                  </w:rPr>
                  <w:t>https://www.20087.com/5/65/FangZhiSheBeiHangYeFaZhanQianJing.html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是纺织行业生产过程中的重要组成部分，涵盖了纺纱、织造、染整等多个环节。近年来，随着自动化和智能化技术的发展，纺织设备正经历着从传统机械向数字化、智能化设备的转型升级。目前，纺织设备行业呈现出以下几个特点：一是设备自动化水平不断提高，降低了人力成本；二是设备智能化程度提升，通过物联网技术实现了设备之间的互联互通；三是环保型设备受到重视，如低能耗、低排放的设备成为市场主流。</w:t>
      </w:r>
      <w:r>
        <w:rPr>
          <w:rFonts w:hint="eastAsia"/>
        </w:rPr>
        <w:br/>
      </w:r>
      <w:r>
        <w:rPr>
          <w:rFonts w:hint="eastAsia"/>
        </w:rPr>
        <w:t>　　未来，纺织设备行业将更加注重设备的智能化和环保性能。随着人工智能技术的应用，纺织设备将实现更高水平的自动化生产，提高生产效率和产品质量。同时，环保法规的趋严促使纺织设备制造商研发更多低能耗、零排放的设备，以减少对环境的影响。长期来看，纺织设备将更加注重个性化定制，以满足不同客户和市场的特殊需求，同时通过数字化管理平台实现供应链的透明化和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c2ae479df40d8" w:history="1">
        <w:r>
          <w:rPr>
            <w:rStyle w:val="Hyperlink"/>
          </w:rPr>
          <w:t>2025-2031年中国纺织设备行业研究分析及前景趋势预测报告</w:t>
        </w:r>
      </w:hyperlink>
      <w:r>
        <w:rPr>
          <w:rFonts w:hint="eastAsia"/>
        </w:rPr>
        <w:t>》系统分析了纺织设备行业的市场需求、市场规模及价格动态，全面梳理了纺织设备产业链结构，并对纺织设备细分市场进行了深入探究。报告基于详实数据，科学预测了纺织设备市场前景与发展趋势，重点剖析了品牌竞争格局、市场集中度及重点企业的市场地位。通过SWOT分析，报告识别了行业面临的机遇与风险，并提出了针对性发展策略与建议，为纺织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2020-2025年中国纺织设备所属行业数据调查统计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2020-2025年中国纺织设备所属行业规模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一、2020-2025年中国纺织设备所属行业企业数量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二、2020-2025年中国纺织设备所属行业从业人数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三、2020-2025年中国纺织设备所属行业资产规模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四、2020-2025年中国纺织设备所属行业投资规模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2020-2025年中国纺织设备行业供给分析</w:t>
      </w:r>
      <w:r>
        <w:rPr>
          <w:rFonts w:hint="eastAsia"/>
        </w:rPr>
        <w:br/>
      </w:r>
      <w:r>
        <w:rPr>
          <w:rFonts w:hint="eastAsia"/>
        </w:rPr>
        <w:t>　　第三节 2020-2025年中国纺织设备行业需求分析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2020-2025年中国纺织设备所属行业监测数据分析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纺织设备细分市场分析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2020-2025年纺织设备所属行业进出口市场分析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纺织设备所属行业进口市场分析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2025-2031年纺织设备原材料市场分析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第五节 纺织设备产品产业发展前景预测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立信染整机械有限公司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欧瑞康科技有限公司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2025-2031年中国纺织设备行业发展前景预测</w:t>
      </w:r>
      <w:r>
        <w:rPr>
          <w:rFonts w:hint="eastAsia"/>
        </w:rPr>
        <w:br/>
      </w:r>
      <w:r>
        <w:rPr>
          <w:rFonts w:hint="eastAsia"/>
        </w:rPr>
        <w:t>　　第一节 纺织设备行业投资回顾</w:t>
      </w:r>
      <w:r>
        <w:rPr>
          <w:rFonts w:hint="eastAsia"/>
        </w:rPr>
        <w:br/>
      </w:r>
      <w:r>
        <w:rPr>
          <w:rFonts w:hint="eastAsia"/>
        </w:rPr>
        <w:t>　　　　一、纺织设备行业投资规模及增速统计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二、纺织设备行业投资结构分析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2025-2031年中国纺织设备行业投资规模及增速预测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2025-2031年中国纺织设备行业发展趋势预测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一、纺织设备行业发展驱动因素分析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二、纺织设备行业发展趋势预测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四、2025-2031年中国纺织设备行业需求预测图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五、2025-2031年中国纺织设备行业市场规模预测图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六、2025-2031年中国纺织设备行业价格走势预测图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七、2025-2031年中国纺织设备行业全球市场份额预测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中:智:林:－纺织设备行业投资现状及建议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一、纺织设备行业投资项目分析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二、纺织设备行业投资机遇分析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三、纺织设备行业投资风险警示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四、纺织设备行业投资策略建议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纺织设备行业现状</w:t>
      </w:r>
      <w:r>
        <w:rPr>
          <w:rFonts w:hint="eastAsia"/>
        </w:rPr>
        <w:br/>
      </w:r>
      <w:r>
        <w:rPr>
          <w:rFonts w:hint="eastAsia"/>
        </w:rPr>
        <w:t>　　图表 纺织设备行业产业链调研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2020-2025年中国纺织设备行业市场规模情况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2020-2025年中国纺织设备行业经营效益分析</w:t>
      </w:r>
      <w:r>
        <w:rPr>
          <w:rFonts w:hint="eastAsia"/>
        </w:rPr>
        <w:br/>
      </w:r>
      <w:r>
        <w:rPr>
          <w:rFonts w:hint="eastAsia"/>
        </w:rPr>
        <w:t>　　图表 纺织设备行业竞争对手分析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**地区纺织设备市场规模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</w:t>
      </w:r>
      <w:r>
        <w:rPr>
          <w:rFonts w:hint="eastAsia"/>
        </w:rPr>
        <w:br/>
      </w:r>
      <w:r>
        <w:rPr>
          <w:rFonts w:hint="eastAsia"/>
        </w:rPr>
        <w:t>　　图表 **地区纺织设备市场调研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c2ae479df40d8" w:history="1">
        <w:r>
          <w:rPr>
            <w:rStyle w:val="Hyperlink"/>
          </w:rPr>
          <w:t>2025-2031年中国纺织设备行业研究分析及前景趋势预测报告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c2ae479df40d8" w:history="1">
        <w:r>
          <w:rPr>
            <w:rStyle w:val="Hyperlink"/>
          </w:rPr>
          <w:t>https://www.20087.com/5/65/FangZhiSheBeiHangYeFaZhanQianJing.html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bad1d2dd645e3" w:history="1">
      <w:r>
        <w:rPr>
          <w:rStyle w:val="Hyperlink"/>
        </w:rPr>
        <w:t>2025-2031年中国纺织设备行业研究分析及前景趋势预测报告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ZhiSheBeiHangYeFaZhanQianJing.html" TargetMode="External" Id="Rcb8c2ae479df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ZhiSheBeiHangYeFaZhanQianJing.html" TargetMode="External" Id="Rf4bbad1d2dd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2025-02-20T05:06:00Z</dcterms:created>
  <dcterms:modified xsi:type="dcterms:W3CDTF">2025-02-20T06:06:00Z</dcterms:modified>
  <dc:subject>2025-2031年中国纺织设备行业研究分析及前景趋势预测报告</dc:subject>
  <dc:title>2025-2031年中国纺织设备行业研究分析及前景趋势预测报告</dc:title>
  <cp:keywords>2025-2031年中国纺织设备行业研究分析及前景趋势预测报告</cp:keywords>
  <dc:description>2025-2031年中国纺织设备行业研究分析及前景趋势预测报告</dc:description>
</cp:coreProperties>
</file>