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faa2a99444e73" w:history="1">
              <w:r>
                <w:rPr>
                  <w:rStyle w:val="Hyperlink"/>
                </w:rPr>
                <w:t>2025-2031年全球与中国裸电线行业深度调研与发展趋势报告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faa2a99444e73" w:history="1">
              <w:r>
                <w:rPr>
                  <w:rStyle w:val="Hyperlink"/>
                </w:rPr>
                <w:t>2025-2031年全球与中国裸电线行业深度调研与发展趋势报告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faa2a99444e73" w:history="1">
                <w:r>
                  <w:rPr>
                    <w:rStyle w:val="Hyperlink"/>
                  </w:rPr>
                  <w:t>https://www.20087.com/5/35/LuoDianXianFaZhanQuShiFenXi.html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电线即未包覆绝缘层的电线，广泛应用于电力传输、架空线路和特殊工业环境中。近年来，随着电力系统的发展和对输电效率的追求，裸电线的材质和制造工艺不断优化，以提高导电性能和耐腐蚀性。同时，环保型裸电线的开发，如采用可回收材料和减少有害物质的使用，成为了行业发展的新方向。</w:t>
      </w:r>
      <w:r>
        <w:rPr>
          <w:rFonts w:hint="eastAsia"/>
        </w:rPr>
        <w:br/>
      </w:r>
      <w:r>
        <w:rPr>
          <w:rFonts w:hint="eastAsia"/>
        </w:rPr>
        <w:t>　　未来，裸电线的发展将更加注重技术创新和绿色化。技术创新趋势体现在研发新材料和新结构，以提高裸电线的载流能力和使用寿命。绿色化趋势则意味着推动裸电线的全生命周期绿色管理，包括生产过程的节能减排、产品的可回收性，以及废弃电线的环保处理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faa2a99444e73" w:history="1">
        <w:r>
          <w:rPr>
            <w:rStyle w:val="Hyperlink"/>
          </w:rPr>
          <w:t>2025-2031年全球与中国裸电线行业深度调研与发展趋势报告</w:t>
        </w:r>
      </w:hyperlink>
      <w:r>
        <w:rPr>
          <w:rFonts w:hint="eastAsia"/>
        </w:rPr>
        <w:t>》通过严谨的分析、翔实的数据及直观的图表，系统解析了裸电线行业的市场规模、需求变化、价格波动及产业链结构。报告全面评估了当前裸电线市场现状，科学预测了未来市场前景与发展趋势，重点剖析了裸电线细分市场的机遇与挑战。同时，报告对裸电线重点企业的竞争地位及市场集中度进行了评估，为裸电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中国裸电线概述</w:t>
      </w:r>
      <w:r>
        <w:rPr>
          <w:rFonts w:hint="eastAsia"/>
        </w:rPr>
        <w:br/>
      </w:r>
      <w:r>
        <w:rPr>
          <w:rFonts w:hint="eastAsia"/>
        </w:rPr>
        <w:t>　　第一节 裸电线行业定义</w:t>
      </w:r>
      <w:r>
        <w:rPr>
          <w:rFonts w:hint="eastAsia"/>
        </w:rPr>
        <w:br/>
      </w:r>
      <w:r>
        <w:rPr>
          <w:rFonts w:hint="eastAsia"/>
        </w:rPr>
        <w:t>　　第二节 裸电线行业发展特性</w:t>
      </w:r>
      <w:r>
        <w:rPr>
          <w:rFonts w:hint="eastAsia"/>
        </w:rPr>
        <w:br/>
      </w:r>
      <w:r>
        <w:rPr>
          <w:rFonts w:hint="eastAsia"/>
        </w:rPr>
        <w:t>　　第三节 裸电线产业链分析</w:t>
      </w:r>
      <w:r>
        <w:rPr>
          <w:rFonts w:hint="eastAsia"/>
        </w:rPr>
        <w:br/>
      </w:r>
      <w:r>
        <w:rPr>
          <w:rFonts w:hint="eastAsia"/>
        </w:rPr>
        <w:t>　　第四节 裸电线行业生命周期分析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2024-2025年国外裸电线市场发展概况</w:t>
      </w:r>
      <w:r>
        <w:rPr>
          <w:rFonts w:hint="eastAsia"/>
        </w:rPr>
        <w:br/>
      </w:r>
      <w:r>
        <w:rPr>
          <w:rFonts w:hint="eastAsia"/>
        </w:rPr>
        <w:t>　　第一节 全球裸电线市场发展分析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北美地区主要国家裸电线市场概况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欧盟地区主要国家裸电线市场概况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亚洲地区主要国家裸电线市场概况</w:t>
      </w:r>
      <w:r>
        <w:rPr>
          <w:rFonts w:hint="eastAsia"/>
        </w:rPr>
        <w:br/>
      </w:r>
      <w:r>
        <w:rPr>
          <w:rFonts w:hint="eastAsia"/>
        </w:rPr>
        <w:t>　　第五节 2025-2031年全球裸电线市场发展预测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2024-2025年中国裸电线发展环境分析</w:t>
      </w:r>
      <w:r>
        <w:rPr>
          <w:rFonts w:hint="eastAsia"/>
        </w:rPr>
        <w:br/>
      </w:r>
      <w:r>
        <w:rPr>
          <w:rFonts w:hint="eastAsia"/>
        </w:rPr>
        <w:t>　　第一节 裸电线行业经济环境分析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裸电线行业相关政策、标准</w:t>
      </w:r>
      <w:r>
        <w:rPr>
          <w:rFonts w:hint="eastAsia"/>
        </w:rPr>
        <w:br/>
      </w:r>
      <w:r>
        <w:rPr>
          <w:rFonts w:hint="eastAsia"/>
        </w:rPr>
        <w:t>　　第三节 裸电线行业相关发展规划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2024-2025年中国裸电线技术发展分析</w:t>
      </w:r>
      <w:r>
        <w:rPr>
          <w:rFonts w:hint="eastAsia"/>
        </w:rPr>
        <w:br/>
      </w:r>
      <w:r>
        <w:rPr>
          <w:rFonts w:hint="eastAsia"/>
        </w:rPr>
        <w:t>　　第一节 当前裸电线技术发展现状分析</w:t>
      </w:r>
      <w:r>
        <w:rPr>
          <w:rFonts w:hint="eastAsia"/>
        </w:rPr>
        <w:br/>
      </w:r>
      <w:r>
        <w:rPr>
          <w:rFonts w:hint="eastAsia"/>
        </w:rPr>
        <w:t>　　第二节 裸电线生产中需注意的问题</w:t>
      </w:r>
      <w:r>
        <w:rPr>
          <w:rFonts w:hint="eastAsia"/>
        </w:rPr>
        <w:br/>
      </w:r>
      <w:r>
        <w:rPr>
          <w:rFonts w:hint="eastAsia"/>
        </w:rPr>
        <w:t>　　第三节 裸电线行业主要技术趋势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2024-2025年裸电线市场特性分析</w:t>
      </w:r>
      <w:r>
        <w:rPr>
          <w:rFonts w:hint="eastAsia"/>
        </w:rPr>
        <w:br/>
      </w:r>
      <w:r>
        <w:rPr>
          <w:rFonts w:hint="eastAsia"/>
        </w:rPr>
        <w:t>　　第一节 裸电线行业集中度分析</w:t>
      </w:r>
      <w:r>
        <w:rPr>
          <w:rFonts w:hint="eastAsia"/>
        </w:rPr>
        <w:br/>
      </w:r>
      <w:r>
        <w:rPr>
          <w:rFonts w:hint="eastAsia"/>
        </w:rPr>
        <w:t>　　第二节 裸电线行业SWOT分析</w:t>
      </w:r>
      <w:r>
        <w:rPr>
          <w:rFonts w:hint="eastAsia"/>
        </w:rPr>
        <w:br/>
      </w:r>
      <w:r>
        <w:rPr>
          <w:rFonts w:hint="eastAsia"/>
        </w:rPr>
        <w:t>　　　　一、裸电线行业优势</w:t>
      </w:r>
      <w:r>
        <w:rPr>
          <w:rFonts w:hint="eastAsia"/>
        </w:rPr>
        <w:br/>
      </w:r>
      <w:r>
        <w:rPr>
          <w:rFonts w:hint="eastAsia"/>
        </w:rPr>
        <w:t>　　　　二、裸电线行业劣势</w:t>
      </w:r>
      <w:r>
        <w:rPr>
          <w:rFonts w:hint="eastAsia"/>
        </w:rPr>
        <w:br/>
      </w:r>
      <w:r>
        <w:rPr>
          <w:rFonts w:hint="eastAsia"/>
        </w:rPr>
        <w:t>　　　　三、裸电线行业机会</w:t>
      </w:r>
      <w:r>
        <w:rPr>
          <w:rFonts w:hint="eastAsia"/>
        </w:rPr>
        <w:br/>
      </w:r>
      <w:r>
        <w:rPr>
          <w:rFonts w:hint="eastAsia"/>
        </w:rPr>
        <w:t>　　　　四、裸电线行业风险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中国裸电线发展现状</w:t>
      </w:r>
      <w:r>
        <w:rPr>
          <w:rFonts w:hint="eastAsia"/>
        </w:rPr>
        <w:br/>
      </w:r>
      <w:r>
        <w:rPr>
          <w:rFonts w:hint="eastAsia"/>
        </w:rPr>
        <w:t>　　第一节 中国裸电线市场现状分析</w:t>
      </w:r>
      <w:r>
        <w:rPr>
          <w:rFonts w:hint="eastAsia"/>
        </w:rPr>
        <w:br/>
      </w:r>
      <w:r>
        <w:rPr>
          <w:rFonts w:hint="eastAsia"/>
        </w:rPr>
        <w:t>　　第二节 中国裸电线行业产量情况分析及预测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一、裸电线总体产能规模</w:t>
      </w:r>
      <w:r>
        <w:rPr>
          <w:rFonts w:hint="eastAsia"/>
        </w:rPr>
        <w:br/>
      </w:r>
      <w:r>
        <w:rPr>
          <w:rFonts w:hint="eastAsia"/>
        </w:rPr>
        <w:t>　　　　二、裸电线生产区域分布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三、2019-2024年中国裸电线产量统计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三、2025-2031年中国裸电线产量预测</w:t>
      </w:r>
      <w:r>
        <w:rPr>
          <w:rFonts w:hint="eastAsia"/>
        </w:rPr>
        <w:br/>
      </w:r>
      <w:r>
        <w:rPr>
          <w:rFonts w:hint="eastAsia"/>
        </w:rPr>
        <w:t>　　第三节 中国裸电线市场需求分析及预测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一、中国裸电线市场需求特点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二、2019-2024年中国裸电线市场需求量统计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三、2025-2031年中国裸电线市场需求量预测</w:t>
      </w:r>
      <w:r>
        <w:rPr>
          <w:rFonts w:hint="eastAsia"/>
        </w:rPr>
        <w:br/>
      </w:r>
      <w:r>
        <w:rPr>
          <w:rFonts w:hint="eastAsia"/>
        </w:rPr>
        <w:t>　　第四节 中国裸电线价格趋势分析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一、2019-2024年中国裸电线市场价格趋势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二、2025-2031年中国裸电线市场价格走势预测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2019-2024年裸电线行业经济运行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2019-2024年中国裸电线行业盈利能力分析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2019-2024年中国裸电线行业发展能力分析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2019-2024年裸电线行业偿债能力分析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2019-2024年裸电线制造企业数量分析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中国裸电线行业重点地区发展分析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**地区裸电线市场发展分析</w:t>
      </w:r>
      <w:r>
        <w:rPr>
          <w:rFonts w:hint="eastAsia"/>
        </w:rPr>
        <w:br/>
      </w:r>
      <w:r>
        <w:rPr>
          <w:rFonts w:hint="eastAsia"/>
        </w:rPr>
        <w:t>　　第三节 **地区裸电线市场发展分析</w:t>
      </w:r>
      <w:r>
        <w:rPr>
          <w:rFonts w:hint="eastAsia"/>
        </w:rPr>
        <w:br/>
      </w:r>
      <w:r>
        <w:rPr>
          <w:rFonts w:hint="eastAsia"/>
        </w:rPr>
        <w:t>　　第四节 **地区裸电线市场发展分析</w:t>
      </w:r>
      <w:r>
        <w:rPr>
          <w:rFonts w:hint="eastAsia"/>
        </w:rPr>
        <w:br/>
      </w:r>
      <w:r>
        <w:rPr>
          <w:rFonts w:hint="eastAsia"/>
        </w:rPr>
        <w:t>　　第五节 **地区裸电线市场发展分析</w:t>
      </w:r>
      <w:r>
        <w:rPr>
          <w:rFonts w:hint="eastAsia"/>
        </w:rPr>
        <w:br/>
      </w:r>
      <w:r>
        <w:rPr>
          <w:rFonts w:hint="eastAsia"/>
        </w:rPr>
        <w:t>　　第六节 **地区裸电线市场发展分析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2019-2024年中国裸电线进出口分析</w:t>
      </w:r>
      <w:r>
        <w:rPr>
          <w:rFonts w:hint="eastAsia"/>
        </w:rPr>
        <w:br/>
      </w:r>
      <w:r>
        <w:rPr>
          <w:rFonts w:hint="eastAsia"/>
        </w:rPr>
        <w:t>　　第一节 裸电线进口情况分析</w:t>
      </w:r>
      <w:r>
        <w:rPr>
          <w:rFonts w:hint="eastAsia"/>
        </w:rPr>
        <w:br/>
      </w:r>
      <w:r>
        <w:rPr>
          <w:rFonts w:hint="eastAsia"/>
        </w:rPr>
        <w:t>　　第二节 裸电线出口情况分析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2025-2031年影响裸电线进出口因素分析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主要裸电线生产企业及竞争格局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裸电线行业投资战略研究</w:t>
      </w:r>
      <w:r>
        <w:rPr>
          <w:rFonts w:hint="eastAsia"/>
        </w:rPr>
        <w:br/>
      </w:r>
      <w:r>
        <w:rPr>
          <w:rFonts w:hint="eastAsia"/>
        </w:rPr>
        <w:t>　　第一节 裸电线行业发展战略研究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对我国裸电线品牌的战略思考</w:t>
      </w:r>
      <w:r>
        <w:rPr>
          <w:rFonts w:hint="eastAsia"/>
        </w:rPr>
        <w:br/>
      </w:r>
      <w:r>
        <w:rPr>
          <w:rFonts w:hint="eastAsia"/>
        </w:rPr>
        <w:t>　　　　一、裸电线品牌的重要性</w:t>
      </w:r>
      <w:r>
        <w:rPr>
          <w:rFonts w:hint="eastAsia"/>
        </w:rPr>
        <w:br/>
      </w:r>
      <w:r>
        <w:rPr>
          <w:rFonts w:hint="eastAsia"/>
        </w:rPr>
        <w:t>　　　　二、裸电线实施品牌战略的意义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三、裸电线企业品牌的现状分析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四、我国裸电线企业的品牌战略</w:t>
      </w:r>
      <w:r>
        <w:rPr>
          <w:rFonts w:hint="eastAsia"/>
        </w:rPr>
        <w:br/>
      </w:r>
      <w:r>
        <w:rPr>
          <w:rFonts w:hint="eastAsia"/>
        </w:rPr>
        <w:t>　　　　五、裸电线品牌战略管理的策略</w:t>
      </w:r>
      <w:r>
        <w:rPr>
          <w:rFonts w:hint="eastAsia"/>
        </w:rPr>
        <w:br/>
      </w:r>
      <w:r>
        <w:rPr>
          <w:rFonts w:hint="eastAsia"/>
        </w:rPr>
        <w:t>　　第三节 裸电线经营策略分析</w:t>
      </w:r>
      <w:r>
        <w:rPr>
          <w:rFonts w:hint="eastAsia"/>
        </w:rPr>
        <w:br/>
      </w:r>
      <w:r>
        <w:rPr>
          <w:rFonts w:hint="eastAsia"/>
        </w:rPr>
        <w:t>　　　　一、裸电线市场细分策略</w:t>
      </w:r>
      <w:r>
        <w:rPr>
          <w:rFonts w:hint="eastAsia"/>
        </w:rPr>
        <w:br/>
      </w:r>
      <w:r>
        <w:rPr>
          <w:rFonts w:hint="eastAsia"/>
        </w:rPr>
        <w:t>　　　　二、裸电线市场创新策略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四、裸电线新产品差异化战略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2025-2031年中国裸电线发展趋势预测及投资风险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未来裸电线行业发展趋势预测</w:t>
      </w:r>
      <w:r>
        <w:rPr>
          <w:rFonts w:hint="eastAsia"/>
        </w:rPr>
        <w:br/>
      </w:r>
      <w:r>
        <w:rPr>
          <w:rFonts w:hint="eastAsia"/>
        </w:rPr>
        <w:t>　　第二节 裸电线行业投资风险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2025年裸电线投资建议</w:t>
      </w:r>
      <w:r>
        <w:rPr>
          <w:rFonts w:hint="eastAsia"/>
        </w:rPr>
        <w:br/>
      </w:r>
      <w:r>
        <w:rPr>
          <w:rFonts w:hint="eastAsia"/>
        </w:rPr>
        <w:t>　　第一节 裸电线行业投资环境分析</w:t>
      </w:r>
      <w:r>
        <w:rPr>
          <w:rFonts w:hint="eastAsia"/>
        </w:rPr>
        <w:br/>
      </w:r>
      <w:r>
        <w:rPr>
          <w:rFonts w:hint="eastAsia"/>
        </w:rPr>
        <w:t>　　第二节 裸电线行业投资进入壁垒分析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裸电线行业历程</w:t>
      </w:r>
      <w:r>
        <w:rPr>
          <w:rFonts w:hint="eastAsia"/>
        </w:rPr>
        <w:br/>
      </w:r>
      <w:r>
        <w:rPr>
          <w:rFonts w:hint="eastAsia"/>
        </w:rPr>
        <w:t>　　图表 裸电线行业生命周期</w:t>
      </w:r>
      <w:r>
        <w:rPr>
          <w:rFonts w:hint="eastAsia"/>
        </w:rPr>
        <w:br/>
      </w:r>
      <w:r>
        <w:rPr>
          <w:rFonts w:hint="eastAsia"/>
        </w:rPr>
        <w:t>　　图表 裸电线行业产业链分析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2019-2024年裸电线行业市场容量分析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2019-2024年中国裸电线行业产量及增长趋势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2024年中国裸电线行业需求领域分布格局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2019-2024年中国裸电线出口数量分析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2024年中国裸电线进口国家及地区分析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2024年中国裸电线出口国家及地区分析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2025-2031年中国裸电线市场需求量预测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2025-2031年中国裸电线行业供需平衡预测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2025-2031年中国裸电线行业市场容量预测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2025-2031年中国裸电线行业市场规模预测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2025年中国裸电线市场前景分析</w:t>
      </w:r>
      <w:r>
        <w:rPr>
          <w:rFonts w:hint="eastAsia"/>
        </w:rPr>
        <w:br/>
      </w:r>
      <w:r>
        <w:rPr>
          <w:rFonts w:hint="eastAsia"/>
        </w:rPr>
        <w:t>　　图表 2025年中国裸电线发展趋势预测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faa2a99444e73" w:history="1">
        <w:r>
          <w:rPr>
            <w:rStyle w:val="Hyperlink"/>
          </w:rPr>
          <w:t>2025-2031年全球与中国裸电线行业深度调研与发展趋势报告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faa2a99444e73" w:history="1">
        <w:r>
          <w:rPr>
            <w:rStyle w:val="Hyperlink"/>
          </w:rPr>
          <w:t>https://www.20087.com/5/35/LuoDianXianFaZhanQuShiFenXi.html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电线是什么线、裸电线和绝缘电线图片对比、裸铜线的规格型号、裸电线在墙里会触电吗、裸铜线价格、裸电线拉力试验标距为什么是200mm呢、室外电线、裸电线未作绝缘处理会短路吗、裸电线落地是否等于接地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8b1205222490f" w:history="1">
      <w:r>
        <w:rPr>
          <w:rStyle w:val="Hyperlink"/>
        </w:rPr>
        <w:t>2025-2031年全球与中国裸电线行业深度调研与发展趋势报告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uoDianXianFaZhanQuShiFenXi.html" TargetMode="External" Id="R11dfaa2a9944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uoDianXianFaZhanQuShiFenXi.html" TargetMode="External" Id="Rf9e8b1205222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2024-10-18T02:59:00Z</dcterms:created>
  <dcterms:modified xsi:type="dcterms:W3CDTF">2024-10-18T03:59:00Z</dcterms:modified>
  <dc:subject>2025-2031年全球与中国裸电线行业深度调研与发展趋势报告</dc:subject>
  <dc:title>2025-2031年全球与中国裸电线行业深度调研与发展趋势报告</dc:title>
  <cp:keywords>2025-2031年全球与中国裸电线行业深度调研与发展趋势报告</cp:keywords>
  <dc:description>2025-2031年全球与中国裸电线行业深度调研与发展趋势报告</dc:description>
</cp:coreProperties>
</file>