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ff215a0654845" w:history="1">
              <w:r>
                <w:rPr>
                  <w:rStyle w:val="Hyperlink"/>
                </w:rPr>
                <w:t>2025-2031年中国非金属船舶市场现状及发展趋势研究报告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ff215a0654845" w:history="1">
              <w:r>
                <w:rPr>
                  <w:rStyle w:val="Hyperlink"/>
                </w:rPr>
                <w:t>2025-2031年中国非金属船舶市场现状及发展趋势研究报告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1ff215a0654845" w:history="1">
                <w:r>
                  <w:rPr>
                    <w:rStyle w:val="Hyperlink"/>
                  </w:rPr>
                  <w:t>https://www.20087.com/5/75/FeiJinShuChuanBoHangYeFaZhanQuShi.html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金属船舶，尤其是玻璃钢（FRP）和复合材料船舶，在近几年获得了快速的发展。相比于传统金属船舶，非金属船舶具有重量轻、耐腐蚀性强、维修成本低等特点。随着复合材料技术的进步，非金属船舶的性能得到进一步提升，它们在游艇、渔船、巡逻艇等领域得到了广泛应用。此外，环保要求的提高促进了非金属船舶的发展，因为它们通常比金属船更加环保。</w:t>
      </w:r>
      <w:r>
        <w:rPr>
          <w:rFonts w:hint="eastAsia"/>
        </w:rPr>
        <w:br/>
      </w:r>
      <w:r>
        <w:rPr>
          <w:rFonts w:hint="eastAsia"/>
        </w:rPr>
        <w:t>　　未来，非金属船舶的发展将着重于材料的进一步优化和应用领域的拓宽。随着新材料的出现，如碳纤维增强聚合物（CFRP），非金属船舶将更加轻量化、高强度。同时，随着对可持续性的重视，非金属船舶的生产和废弃处理过程将更加注重环保。此外，随着无人驾驶技术的进步，未来的非金属船舶可能会更加智能化，实现自主航行，提高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ff215a0654845" w:history="1">
        <w:r>
          <w:rPr>
            <w:rStyle w:val="Hyperlink"/>
          </w:rPr>
          <w:t>2025-2031年中国非金属船舶市场现状及发展趋势研究报告</w:t>
        </w:r>
      </w:hyperlink>
      <w:r>
        <w:rPr>
          <w:rFonts w:hint="eastAsia"/>
        </w:rPr>
        <w:t>》基于多年非金属船舶行业研究积累，结合当前市场发展现状，依托国家权威数据资源和长期市场监测数据库，对非金属船舶行业进行了全面调研与分析。报告详细阐述了非金属船舶市场规模、市场前景、发展趋势、技术现状及未来方向，重点分析了行业内主要企业的竞争格局，并通过SWOT分析揭示了非金属船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d1ff215a0654845" w:history="1">
        <w:r>
          <w:rPr>
            <w:rStyle w:val="Hyperlink"/>
          </w:rPr>
          <w:t>2025-2031年中国非金属船舶市场现状及发展趋势研究报告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》为投资者提供了准确的市场现状解读，帮助预判行业前景，挖掘投资价值，同时从投资策略和营销策略等角度提出实用建议，助力投资者在非金属船舶行业中把握机遇、规避风险。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全球市场概况</w:t>
      </w:r>
      <w:r>
        <w:rPr>
          <w:rFonts w:hint="eastAsia"/>
        </w:rPr>
        <w:br/>
      </w:r>
      <w:r>
        <w:rPr>
          <w:rFonts w:hint="eastAsia"/>
        </w:rPr>
        <w:t>　　第一节 行业界定及主要产品</w:t>
      </w:r>
      <w:r>
        <w:rPr>
          <w:rFonts w:hint="eastAsia"/>
        </w:rPr>
        <w:br/>
      </w:r>
      <w:r>
        <w:rPr>
          <w:rFonts w:hint="eastAsia"/>
        </w:rPr>
        <w:t>　　第二节 行业的产业链介绍</w:t>
      </w:r>
      <w:r>
        <w:rPr>
          <w:rFonts w:hint="eastAsia"/>
        </w:rPr>
        <w:br/>
      </w:r>
      <w:r>
        <w:rPr>
          <w:rFonts w:hint="eastAsia"/>
        </w:rPr>
        <w:t>　　第三节 2025年全球市场环境</w:t>
      </w:r>
      <w:r>
        <w:rPr>
          <w:rFonts w:hint="eastAsia"/>
        </w:rPr>
        <w:br/>
      </w:r>
      <w:r>
        <w:rPr>
          <w:rFonts w:hint="eastAsia"/>
        </w:rPr>
        <w:t>　　第四节 2024-2025年全球市场现状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二、国际市场需求结构及趋势</w:t>
      </w:r>
      <w:r>
        <w:rPr>
          <w:rFonts w:hint="eastAsia"/>
        </w:rPr>
        <w:br/>
      </w:r>
      <w:r>
        <w:rPr>
          <w:rFonts w:hint="eastAsia"/>
        </w:rPr>
        <w:t>　　第五节 世界主要区域发展情况</w:t>
      </w:r>
      <w:r>
        <w:rPr>
          <w:rFonts w:hint="eastAsia"/>
        </w:rPr>
        <w:br/>
      </w:r>
      <w:r>
        <w:rPr>
          <w:rFonts w:hint="eastAsia"/>
        </w:rPr>
        <w:t>　　　　一、美洲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全球主要供应商</w:t>
      </w:r>
      <w:r>
        <w:rPr>
          <w:rFonts w:hint="eastAsia"/>
        </w:rPr>
        <w:br/>
      </w:r>
      <w:r>
        <w:rPr>
          <w:rFonts w:hint="eastAsia"/>
        </w:rPr>
        <w:t>　　第一节 Brunswick（美国宾士域）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二、组织架构与业务体系</w:t>
      </w:r>
      <w:r>
        <w:rPr>
          <w:rFonts w:hint="eastAsia"/>
        </w:rPr>
        <w:br/>
      </w:r>
      <w:r>
        <w:rPr>
          <w:rFonts w:hint="eastAsia"/>
        </w:rPr>
        <w:t>　　　　三、主要产品</w:t>
      </w:r>
      <w:r>
        <w:rPr>
          <w:rFonts w:hint="eastAsia"/>
        </w:rPr>
        <w:br/>
      </w:r>
      <w:r>
        <w:rPr>
          <w:rFonts w:hint="eastAsia"/>
        </w:rPr>
        <w:t>　　　　四、在中国的投资布局</w:t>
      </w:r>
      <w:r>
        <w:rPr>
          <w:rFonts w:hint="eastAsia"/>
        </w:rPr>
        <w:br/>
      </w:r>
      <w:r>
        <w:rPr>
          <w:rFonts w:hint="eastAsia"/>
        </w:rPr>
        <w:t>　　　　五、市场渗透情况</w:t>
      </w:r>
      <w:r>
        <w:rPr>
          <w:rFonts w:hint="eastAsia"/>
        </w:rPr>
        <w:br/>
      </w:r>
      <w:r>
        <w:rPr>
          <w:rFonts w:hint="eastAsia"/>
        </w:rPr>
        <w:t>　　　　六、企业竞争力评价</w:t>
      </w:r>
      <w:r>
        <w:rPr>
          <w:rFonts w:hint="eastAsia"/>
        </w:rPr>
        <w:br/>
      </w:r>
      <w:r>
        <w:rPr>
          <w:rFonts w:hint="eastAsia"/>
        </w:rPr>
        <w:t>　　第二节 法国Beneteau集团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二、组织架构与业务体系</w:t>
      </w:r>
      <w:r>
        <w:rPr>
          <w:rFonts w:hint="eastAsia"/>
        </w:rPr>
        <w:br/>
      </w:r>
      <w:r>
        <w:rPr>
          <w:rFonts w:hint="eastAsia"/>
        </w:rPr>
        <w:t>　　　　三、主要产品</w:t>
      </w:r>
      <w:r>
        <w:rPr>
          <w:rFonts w:hint="eastAsia"/>
        </w:rPr>
        <w:br/>
      </w:r>
      <w:r>
        <w:rPr>
          <w:rFonts w:hint="eastAsia"/>
        </w:rPr>
        <w:t>　　　　四、在中国的投资布局</w:t>
      </w:r>
      <w:r>
        <w:rPr>
          <w:rFonts w:hint="eastAsia"/>
        </w:rPr>
        <w:br/>
      </w:r>
      <w:r>
        <w:rPr>
          <w:rFonts w:hint="eastAsia"/>
        </w:rPr>
        <w:t>　　　　五、市场渗透情况</w:t>
      </w:r>
      <w:r>
        <w:rPr>
          <w:rFonts w:hint="eastAsia"/>
        </w:rPr>
        <w:br/>
      </w:r>
      <w:r>
        <w:rPr>
          <w:rFonts w:hint="eastAsia"/>
        </w:rPr>
        <w:t>　　　　六、企业竞争力评价</w:t>
      </w:r>
      <w:r>
        <w:rPr>
          <w:rFonts w:hint="eastAsia"/>
        </w:rPr>
        <w:br/>
      </w:r>
      <w:r>
        <w:rPr>
          <w:rFonts w:hint="eastAsia"/>
        </w:rPr>
        <w:t>　　第三节 意大利Ferretti公司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二、组织架构与业务体系</w:t>
      </w:r>
      <w:r>
        <w:rPr>
          <w:rFonts w:hint="eastAsia"/>
        </w:rPr>
        <w:br/>
      </w:r>
      <w:r>
        <w:rPr>
          <w:rFonts w:hint="eastAsia"/>
        </w:rPr>
        <w:t>　　　　三、主要产品</w:t>
      </w:r>
      <w:r>
        <w:rPr>
          <w:rFonts w:hint="eastAsia"/>
        </w:rPr>
        <w:br/>
      </w:r>
      <w:r>
        <w:rPr>
          <w:rFonts w:hint="eastAsia"/>
        </w:rPr>
        <w:t>　　　　四、在中国的投资布局</w:t>
      </w:r>
      <w:r>
        <w:rPr>
          <w:rFonts w:hint="eastAsia"/>
        </w:rPr>
        <w:br/>
      </w:r>
      <w:r>
        <w:rPr>
          <w:rFonts w:hint="eastAsia"/>
        </w:rPr>
        <w:t>　　　　五、市场渗透情况</w:t>
      </w:r>
      <w:r>
        <w:rPr>
          <w:rFonts w:hint="eastAsia"/>
        </w:rPr>
        <w:br/>
      </w:r>
      <w:r>
        <w:rPr>
          <w:rFonts w:hint="eastAsia"/>
        </w:rPr>
        <w:t>　　　　六、企业竞争力评价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2025年中国市场运行环境</w:t>
      </w:r>
      <w:r>
        <w:rPr>
          <w:rFonts w:hint="eastAsia"/>
        </w:rPr>
        <w:br/>
      </w:r>
      <w:r>
        <w:rPr>
          <w:rFonts w:hint="eastAsia"/>
        </w:rPr>
        <w:t>　　第一节 行业市场发展现状</w:t>
      </w:r>
      <w:r>
        <w:rPr>
          <w:rFonts w:hint="eastAsia"/>
        </w:rPr>
        <w:br/>
      </w:r>
      <w:r>
        <w:rPr>
          <w:rFonts w:hint="eastAsia"/>
        </w:rPr>
        <w:t>　　第二节 行业PEST分析</w:t>
      </w:r>
      <w:r>
        <w:rPr>
          <w:rFonts w:hint="eastAsia"/>
        </w:rPr>
        <w:br/>
      </w:r>
      <w:r>
        <w:rPr>
          <w:rFonts w:hint="eastAsia"/>
        </w:rPr>
        <w:t>　　　　一、中国装备制造业环境及政策分析</w:t>
      </w:r>
      <w:r>
        <w:rPr>
          <w:rFonts w:hint="eastAsia"/>
        </w:rPr>
        <w:br/>
      </w:r>
      <w:r>
        <w:rPr>
          <w:rFonts w:hint="eastAsia"/>
        </w:rPr>
        <w:t>　　　　二、非金属船舶制造业准入及法规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四、中国非金属船舶市场产业政策导向</w:t>
      </w:r>
      <w:r>
        <w:rPr>
          <w:rFonts w:hint="eastAsia"/>
        </w:rPr>
        <w:br/>
      </w:r>
      <w:r>
        <w:rPr>
          <w:rFonts w:hint="eastAsia"/>
        </w:rPr>
        <w:t>　　第三节 非金属船舶市场发展中存在的问题</w:t>
      </w:r>
      <w:r>
        <w:rPr>
          <w:rFonts w:hint="eastAsia"/>
        </w:rPr>
        <w:br/>
      </w:r>
      <w:r>
        <w:rPr>
          <w:rFonts w:hint="eastAsia"/>
        </w:rPr>
        <w:t>　　第四节 国内外差距及对策</w:t>
      </w:r>
      <w:r>
        <w:rPr>
          <w:rFonts w:hint="eastAsia"/>
        </w:rPr>
        <w:br/>
      </w:r>
      <w:r>
        <w:rPr>
          <w:rFonts w:hint="eastAsia"/>
        </w:rPr>
        <w:t>　　　　一、差距</w:t>
      </w:r>
      <w:r>
        <w:rPr>
          <w:rFonts w:hint="eastAsia"/>
        </w:rPr>
        <w:br/>
      </w:r>
      <w:r>
        <w:rPr>
          <w:rFonts w:hint="eastAsia"/>
        </w:rPr>
        <w:t>　　　　二、对策或建议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2020-2025年市场规模及市场结构</w:t>
      </w:r>
      <w:r>
        <w:rPr>
          <w:rFonts w:hint="eastAsia"/>
        </w:rPr>
        <w:br/>
      </w:r>
      <w:r>
        <w:rPr>
          <w:rFonts w:hint="eastAsia"/>
        </w:rPr>
        <w:t>　　第一节 2020-2025年中国非金属船舶市场规模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二、发展速度</w:t>
      </w:r>
      <w:r>
        <w:rPr>
          <w:rFonts w:hint="eastAsia"/>
        </w:rPr>
        <w:br/>
      </w:r>
      <w:r>
        <w:rPr>
          <w:rFonts w:hint="eastAsia"/>
        </w:rPr>
        <w:t>　　第二节 行业所处生命周期分析</w:t>
      </w:r>
      <w:r>
        <w:rPr>
          <w:rFonts w:hint="eastAsia"/>
        </w:rPr>
        <w:br/>
      </w:r>
      <w:r>
        <w:rPr>
          <w:rFonts w:hint="eastAsia"/>
        </w:rPr>
        <w:t>　　第三节 企业平均利润水平</w:t>
      </w:r>
      <w:r>
        <w:rPr>
          <w:rFonts w:hint="eastAsia"/>
        </w:rPr>
        <w:br/>
      </w:r>
      <w:r>
        <w:rPr>
          <w:rFonts w:hint="eastAsia"/>
        </w:rPr>
        <w:t>　　第四节 中国市场集中度调查</w:t>
      </w:r>
      <w:r>
        <w:rPr>
          <w:rFonts w:hint="eastAsia"/>
        </w:rPr>
        <w:br/>
      </w:r>
      <w:r>
        <w:rPr>
          <w:rFonts w:hint="eastAsia"/>
        </w:rPr>
        <w:t>　　　　一、主要省市销售收入集中度</w:t>
      </w:r>
      <w:r>
        <w:rPr>
          <w:rFonts w:hint="eastAsia"/>
        </w:rPr>
        <w:br/>
      </w:r>
      <w:r>
        <w:rPr>
          <w:rFonts w:hint="eastAsia"/>
        </w:rPr>
        <w:t>　　　　二、行业垄断程度及主要企业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企业分布及竞争格局</w:t>
      </w:r>
      <w:r>
        <w:rPr>
          <w:rFonts w:hint="eastAsia"/>
        </w:rPr>
        <w:br/>
      </w:r>
      <w:r>
        <w:rPr>
          <w:rFonts w:hint="eastAsia"/>
        </w:rPr>
        <w:t>　　第一节 企业地理位置分布图</w:t>
      </w:r>
      <w:r>
        <w:rPr>
          <w:rFonts w:hint="eastAsia"/>
        </w:rPr>
        <w:br/>
      </w:r>
      <w:r>
        <w:rPr>
          <w:rFonts w:hint="eastAsia"/>
        </w:rPr>
        <w:t>　　第二节 2020-2025年企业进入退出状况</w:t>
      </w:r>
      <w:r>
        <w:rPr>
          <w:rFonts w:hint="eastAsia"/>
        </w:rPr>
        <w:br/>
      </w:r>
      <w:r>
        <w:rPr>
          <w:rFonts w:hint="eastAsia"/>
        </w:rPr>
        <w:t>　　第三节 2020-2025年非金属船舶业盈利与亏损面变化</w:t>
      </w:r>
      <w:r>
        <w:rPr>
          <w:rFonts w:hint="eastAsia"/>
        </w:rPr>
        <w:br/>
      </w:r>
      <w:r>
        <w:rPr>
          <w:rFonts w:hint="eastAsia"/>
        </w:rPr>
        <w:t>　　第四节 非金属船舶主要品牌竞争行为及谋略</w:t>
      </w:r>
      <w:r>
        <w:rPr>
          <w:rFonts w:hint="eastAsia"/>
        </w:rPr>
        <w:br/>
      </w:r>
      <w:r>
        <w:rPr>
          <w:rFonts w:hint="eastAsia"/>
        </w:rPr>
        <w:t>　　第五节 产业集群及主要区域市场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四、东北地区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上、下游产业发展对非金属船舶行业的影响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上游原材料行业</w:t>
      </w:r>
      <w:r>
        <w:rPr>
          <w:rFonts w:hint="eastAsia"/>
        </w:rPr>
        <w:br/>
      </w:r>
      <w:r>
        <w:rPr>
          <w:rFonts w:hint="eastAsia"/>
        </w:rPr>
        <w:t>　　第三节 主要用户行业市场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2020-2025年非金属船舶及主要产品供需预测</w:t>
      </w:r>
      <w:r>
        <w:rPr>
          <w:rFonts w:hint="eastAsia"/>
        </w:rPr>
        <w:br/>
      </w:r>
      <w:r>
        <w:rPr>
          <w:rFonts w:hint="eastAsia"/>
        </w:rPr>
        <w:t>　　第一节 新产品研发及技术发展趋势</w:t>
      </w:r>
      <w:r>
        <w:rPr>
          <w:rFonts w:hint="eastAsia"/>
        </w:rPr>
        <w:br/>
      </w:r>
      <w:r>
        <w:rPr>
          <w:rFonts w:hint="eastAsia"/>
        </w:rPr>
        <w:t>　　第二节 影响非金属船舶市场需求的主要因素</w:t>
      </w:r>
      <w:r>
        <w:rPr>
          <w:rFonts w:hint="eastAsia"/>
        </w:rPr>
        <w:br/>
      </w:r>
      <w:r>
        <w:rPr>
          <w:rFonts w:hint="eastAsia"/>
        </w:rPr>
        <w:t>　　第三节 当前市场容量及增长速度</w:t>
      </w:r>
      <w:r>
        <w:rPr>
          <w:rFonts w:hint="eastAsia"/>
        </w:rPr>
        <w:br/>
      </w:r>
      <w:r>
        <w:rPr>
          <w:rFonts w:hint="eastAsia"/>
        </w:rPr>
        <w:t>　　第四节 出口交货状况</w:t>
      </w:r>
      <w:r>
        <w:rPr>
          <w:rFonts w:hint="eastAsia"/>
        </w:rPr>
        <w:br/>
      </w:r>
      <w:r>
        <w:rPr>
          <w:rFonts w:hint="eastAsia"/>
        </w:rPr>
        <w:t>　　第五节 重点产品市场供需现状、竞争特点及潜力</w:t>
      </w:r>
      <w:r>
        <w:rPr>
          <w:rFonts w:hint="eastAsia"/>
        </w:rPr>
        <w:br/>
      </w:r>
      <w:r>
        <w:rPr>
          <w:rFonts w:hint="eastAsia"/>
        </w:rPr>
        <w:t>　　第六节 非金属船舶业市场需求预测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标杆企业竞争力分析与评价</w:t>
      </w:r>
      <w:r>
        <w:rPr>
          <w:rFonts w:hint="eastAsia"/>
        </w:rPr>
        <w:br/>
      </w:r>
      <w:r>
        <w:rPr>
          <w:rFonts w:hint="eastAsia"/>
        </w:rPr>
        <w:t>　　第一节 临海市航畅船舶制造有限公司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二、经营业绩及行业地位</w:t>
      </w:r>
      <w:r>
        <w:rPr>
          <w:rFonts w:hint="eastAsia"/>
        </w:rPr>
        <w:br/>
      </w:r>
      <w:r>
        <w:rPr>
          <w:rFonts w:hint="eastAsia"/>
        </w:rPr>
        <w:t>　　　　三、企业管控及利润水平</w:t>
      </w:r>
      <w:r>
        <w:rPr>
          <w:rFonts w:hint="eastAsia"/>
        </w:rPr>
        <w:br/>
      </w:r>
      <w:r>
        <w:rPr>
          <w:rFonts w:hint="eastAsia"/>
        </w:rPr>
        <w:t>　　　　四、投资状况</w:t>
      </w:r>
      <w:r>
        <w:rPr>
          <w:rFonts w:hint="eastAsia"/>
        </w:rPr>
        <w:br/>
      </w:r>
      <w:r>
        <w:rPr>
          <w:rFonts w:hint="eastAsia"/>
        </w:rPr>
        <w:t>　　第二节 显利（珠海）造船有限公司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二、经营业绩及行业地位</w:t>
      </w:r>
      <w:r>
        <w:rPr>
          <w:rFonts w:hint="eastAsia"/>
        </w:rPr>
        <w:br/>
      </w:r>
      <w:r>
        <w:rPr>
          <w:rFonts w:hint="eastAsia"/>
        </w:rPr>
        <w:t>　　　　三、企业管控及利润水平</w:t>
      </w:r>
      <w:r>
        <w:rPr>
          <w:rFonts w:hint="eastAsia"/>
        </w:rPr>
        <w:br/>
      </w:r>
      <w:r>
        <w:rPr>
          <w:rFonts w:hint="eastAsia"/>
        </w:rPr>
        <w:t>　　　　四、投资状况</w:t>
      </w:r>
      <w:r>
        <w:rPr>
          <w:rFonts w:hint="eastAsia"/>
        </w:rPr>
        <w:br/>
      </w:r>
      <w:r>
        <w:rPr>
          <w:rFonts w:hint="eastAsia"/>
        </w:rPr>
        <w:t>　　第三节 江阴市玻璃钢船厂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二、经营业绩及行业地位</w:t>
      </w:r>
      <w:r>
        <w:rPr>
          <w:rFonts w:hint="eastAsia"/>
        </w:rPr>
        <w:br/>
      </w:r>
      <w:r>
        <w:rPr>
          <w:rFonts w:hint="eastAsia"/>
        </w:rPr>
        <w:t>　　　　三、企业管控及利润水平</w:t>
      </w:r>
      <w:r>
        <w:rPr>
          <w:rFonts w:hint="eastAsia"/>
        </w:rPr>
        <w:br/>
      </w:r>
      <w:r>
        <w:rPr>
          <w:rFonts w:hint="eastAsia"/>
        </w:rPr>
        <w:t>　　　　四、投资状况</w:t>
      </w:r>
      <w:r>
        <w:rPr>
          <w:rFonts w:hint="eastAsia"/>
        </w:rPr>
        <w:br/>
      </w:r>
      <w:r>
        <w:rPr>
          <w:rFonts w:hint="eastAsia"/>
        </w:rPr>
        <w:t>　　第四节 常州玻璃钢造船厂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二、经营业绩及行业地位</w:t>
      </w:r>
      <w:r>
        <w:rPr>
          <w:rFonts w:hint="eastAsia"/>
        </w:rPr>
        <w:br/>
      </w:r>
      <w:r>
        <w:rPr>
          <w:rFonts w:hint="eastAsia"/>
        </w:rPr>
        <w:t>　　　　三、企业管控及利润水平</w:t>
      </w:r>
      <w:r>
        <w:rPr>
          <w:rFonts w:hint="eastAsia"/>
        </w:rPr>
        <w:br/>
      </w:r>
      <w:r>
        <w:rPr>
          <w:rFonts w:hint="eastAsia"/>
        </w:rPr>
        <w:t>　　　　四、投资状况</w:t>
      </w:r>
      <w:r>
        <w:rPr>
          <w:rFonts w:hint="eastAsia"/>
        </w:rPr>
        <w:br/>
      </w:r>
      <w:r>
        <w:rPr>
          <w:rFonts w:hint="eastAsia"/>
        </w:rPr>
        <w:t>　　第五节 湖南太阳鸟游艇有限公司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二、经营业绩及行业地位</w:t>
      </w:r>
      <w:r>
        <w:rPr>
          <w:rFonts w:hint="eastAsia"/>
        </w:rPr>
        <w:br/>
      </w:r>
      <w:r>
        <w:rPr>
          <w:rFonts w:hint="eastAsia"/>
        </w:rPr>
        <w:t>　　　　三、企业管控及利润水平</w:t>
      </w:r>
      <w:r>
        <w:rPr>
          <w:rFonts w:hint="eastAsia"/>
        </w:rPr>
        <w:br/>
      </w:r>
      <w:r>
        <w:rPr>
          <w:rFonts w:hint="eastAsia"/>
        </w:rPr>
        <w:t>　　　　四、发展态势展望</w:t>
      </w:r>
      <w:r>
        <w:rPr>
          <w:rFonts w:hint="eastAsia"/>
        </w:rPr>
        <w:br/>
      </w:r>
      <w:r>
        <w:rPr>
          <w:rFonts w:hint="eastAsia"/>
        </w:rPr>
        <w:t>　　第六节 珠海江龙船舶制造有限公司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二、经营业绩及行业地位</w:t>
      </w:r>
      <w:r>
        <w:rPr>
          <w:rFonts w:hint="eastAsia"/>
        </w:rPr>
        <w:br/>
      </w:r>
      <w:r>
        <w:rPr>
          <w:rFonts w:hint="eastAsia"/>
        </w:rPr>
        <w:t>　　　　三、企业管控及利润水平</w:t>
      </w:r>
      <w:r>
        <w:rPr>
          <w:rFonts w:hint="eastAsia"/>
        </w:rPr>
        <w:br/>
      </w:r>
      <w:r>
        <w:rPr>
          <w:rFonts w:hint="eastAsia"/>
        </w:rPr>
        <w:t>　　　　四、发展态势</w:t>
      </w:r>
      <w:r>
        <w:rPr>
          <w:rFonts w:hint="eastAsia"/>
        </w:rPr>
        <w:br/>
      </w:r>
      <w:r>
        <w:rPr>
          <w:rFonts w:hint="eastAsia"/>
        </w:rPr>
        <w:t>　　第七节 江阴耐波特船用设备有限公司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二、经营业绩及行业地位</w:t>
      </w:r>
      <w:r>
        <w:rPr>
          <w:rFonts w:hint="eastAsia"/>
        </w:rPr>
        <w:br/>
      </w:r>
      <w:r>
        <w:rPr>
          <w:rFonts w:hint="eastAsia"/>
        </w:rPr>
        <w:t>　　　　三、企业管控及利润水平</w:t>
      </w:r>
      <w:r>
        <w:rPr>
          <w:rFonts w:hint="eastAsia"/>
        </w:rPr>
        <w:br/>
      </w:r>
      <w:r>
        <w:rPr>
          <w:rFonts w:hint="eastAsia"/>
        </w:rPr>
        <w:t>　　　　四、发展态势</w:t>
      </w:r>
      <w:r>
        <w:rPr>
          <w:rFonts w:hint="eastAsia"/>
        </w:rPr>
        <w:br/>
      </w:r>
      <w:r>
        <w:rPr>
          <w:rFonts w:hint="eastAsia"/>
        </w:rPr>
        <w:t>　　第八节 兴化市飞达玻璃钢船艇有限公司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二、经营业绩及行业地位</w:t>
      </w:r>
      <w:r>
        <w:rPr>
          <w:rFonts w:hint="eastAsia"/>
        </w:rPr>
        <w:br/>
      </w:r>
      <w:r>
        <w:rPr>
          <w:rFonts w:hint="eastAsia"/>
        </w:rPr>
        <w:t>　　　　三、企业管控及利润水平</w:t>
      </w:r>
      <w:r>
        <w:rPr>
          <w:rFonts w:hint="eastAsia"/>
        </w:rPr>
        <w:br/>
      </w:r>
      <w:r>
        <w:rPr>
          <w:rFonts w:hint="eastAsia"/>
        </w:rPr>
        <w:t>　　　　四、投资状况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行业投资机会、价值及建议</w:t>
      </w:r>
      <w:r>
        <w:rPr>
          <w:rFonts w:hint="eastAsia"/>
        </w:rPr>
        <w:br/>
      </w:r>
      <w:r>
        <w:rPr>
          <w:rFonts w:hint="eastAsia"/>
        </w:rPr>
        <w:t>　　第一节 重点投资区域建议</w:t>
      </w:r>
      <w:r>
        <w:rPr>
          <w:rFonts w:hint="eastAsia"/>
        </w:rPr>
        <w:br/>
      </w:r>
      <w:r>
        <w:rPr>
          <w:rFonts w:hint="eastAsia"/>
        </w:rPr>
        <w:t>　　第二节 行业投资机会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三、技术和人才壁垒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2025-2031年非金属船舶市场综合预测及展望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影响中国工业经济发展的主要因素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“十五五”规划对本行业的预期</w:t>
      </w:r>
      <w:r>
        <w:rPr>
          <w:rFonts w:hint="eastAsia"/>
        </w:rPr>
        <w:br/>
      </w:r>
      <w:r>
        <w:rPr>
          <w:rFonts w:hint="eastAsia"/>
        </w:rPr>
        <w:t>　　第四节 非金属船舶行业2025-2031年市场规模及产销量预测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[.中智.林.]总结与建议</w:t>
      </w:r>
      <w:r>
        <w:rPr>
          <w:rFonts w:hint="eastAsia"/>
        </w:rPr>
        <w:br/>
      </w:r>
      <w:r>
        <w:rPr>
          <w:rFonts w:hint="eastAsia"/>
        </w:rPr>
        <w:t>　　　　一、行业机会与风险</w:t>
      </w:r>
      <w:r>
        <w:rPr>
          <w:rFonts w:hint="eastAsia"/>
        </w:rPr>
        <w:br/>
      </w:r>
      <w:r>
        <w:rPr>
          <w:rFonts w:hint="eastAsia"/>
        </w:rPr>
        <w:t>　　　　二、基于SWOT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非金属船舶行业类别</w:t>
      </w:r>
      <w:r>
        <w:rPr>
          <w:rFonts w:hint="eastAsia"/>
        </w:rPr>
        <w:br/>
      </w:r>
      <w:r>
        <w:rPr>
          <w:rFonts w:hint="eastAsia"/>
        </w:rPr>
        <w:t>　　图表 非金属船舶行业产业链调研</w:t>
      </w:r>
      <w:r>
        <w:rPr>
          <w:rFonts w:hint="eastAsia"/>
        </w:rPr>
        <w:br/>
      </w:r>
      <w:r>
        <w:rPr>
          <w:rFonts w:hint="eastAsia"/>
        </w:rPr>
        <w:t>　　图表 非金属船舶行业现状</w:t>
      </w:r>
      <w:r>
        <w:rPr>
          <w:rFonts w:hint="eastAsia"/>
        </w:rPr>
        <w:br/>
      </w:r>
      <w:r>
        <w:rPr>
          <w:rFonts w:hint="eastAsia"/>
        </w:rPr>
        <w:t>　　图表 非金属船舶行业标准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2020-2025年中国非金属船舶行业市场规模</w:t>
      </w:r>
      <w:r>
        <w:rPr>
          <w:rFonts w:hint="eastAsia"/>
        </w:rPr>
        <w:br/>
      </w:r>
      <w:r>
        <w:rPr>
          <w:rFonts w:hint="eastAsia"/>
        </w:rPr>
        <w:t>　　图表 2025年中国非金属船舶行业产能</w:t>
      </w:r>
      <w:r>
        <w:rPr>
          <w:rFonts w:hint="eastAsia"/>
        </w:rPr>
        <w:br/>
      </w:r>
      <w:r>
        <w:rPr>
          <w:rFonts w:hint="eastAsia"/>
        </w:rPr>
        <w:t>　　图表 2020-2025年中国非金属船舶行业产量统计</w:t>
      </w:r>
      <w:r>
        <w:rPr>
          <w:rFonts w:hint="eastAsia"/>
        </w:rPr>
        <w:br/>
      </w:r>
      <w:r>
        <w:rPr>
          <w:rFonts w:hint="eastAsia"/>
        </w:rPr>
        <w:t>　　图表 非金属船舶行业动态</w:t>
      </w:r>
      <w:r>
        <w:rPr>
          <w:rFonts w:hint="eastAsia"/>
        </w:rPr>
        <w:br/>
      </w:r>
      <w:r>
        <w:rPr>
          <w:rFonts w:hint="eastAsia"/>
        </w:rPr>
        <w:t>　　图表 2020-2025年中国非金属船舶市场需求量</w:t>
      </w:r>
      <w:r>
        <w:rPr>
          <w:rFonts w:hint="eastAsia"/>
        </w:rPr>
        <w:br/>
      </w:r>
      <w:r>
        <w:rPr>
          <w:rFonts w:hint="eastAsia"/>
        </w:rPr>
        <w:t>　　图表 2025年中国非金属船舶行业需求区域调研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2020-2025年中国非金属船舶行情</w:t>
      </w:r>
      <w:r>
        <w:rPr>
          <w:rFonts w:hint="eastAsia"/>
        </w:rPr>
        <w:br/>
      </w:r>
      <w:r>
        <w:rPr>
          <w:rFonts w:hint="eastAsia"/>
        </w:rPr>
        <w:t>　　图表 2020-2025年中国非金属船舶价格走势图</w:t>
      </w:r>
      <w:r>
        <w:rPr>
          <w:rFonts w:hint="eastAsia"/>
        </w:rPr>
        <w:br/>
      </w:r>
      <w:r>
        <w:rPr>
          <w:rFonts w:hint="eastAsia"/>
        </w:rPr>
        <w:t>　　图表 2020-2025年中国非金属船舶行业销售收入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2020-2025年中国非金属船舶行业盈利情况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2020-2025年中国非金属船舶行业利润总额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2020-2025年中国非金属船舶进口统计</w:t>
      </w:r>
      <w:r>
        <w:rPr>
          <w:rFonts w:hint="eastAsia"/>
        </w:rPr>
        <w:br/>
      </w:r>
      <w:r>
        <w:rPr>
          <w:rFonts w:hint="eastAsia"/>
        </w:rPr>
        <w:t>　　图表 2020-2025年中国非金属船舶出口统计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2020-2025年中国非金属船舶行业企业数量统计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**地区非金属船舶市场规模</w:t>
      </w:r>
      <w:r>
        <w:rPr>
          <w:rFonts w:hint="eastAsia"/>
        </w:rPr>
        <w:br/>
      </w:r>
      <w:r>
        <w:rPr>
          <w:rFonts w:hint="eastAsia"/>
        </w:rPr>
        <w:t>　　图表 **地区非金属船舶行业市场需求</w:t>
      </w:r>
      <w:r>
        <w:rPr>
          <w:rFonts w:hint="eastAsia"/>
        </w:rPr>
        <w:br/>
      </w:r>
      <w:r>
        <w:rPr>
          <w:rFonts w:hint="eastAsia"/>
        </w:rPr>
        <w:t>　　图表 **地区非金属船舶市场调研</w:t>
      </w:r>
      <w:r>
        <w:rPr>
          <w:rFonts w:hint="eastAsia"/>
        </w:rPr>
        <w:br/>
      </w:r>
      <w:r>
        <w:rPr>
          <w:rFonts w:hint="eastAsia"/>
        </w:rPr>
        <w:t>　　图表 **地区非金属船舶行业市场需求分析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**地区非金属船舶市场规模</w:t>
      </w:r>
      <w:r>
        <w:rPr>
          <w:rFonts w:hint="eastAsia"/>
        </w:rPr>
        <w:br/>
      </w:r>
      <w:r>
        <w:rPr>
          <w:rFonts w:hint="eastAsia"/>
        </w:rPr>
        <w:t>　　图表 **地区非金属船舶行业市场需求</w:t>
      </w:r>
      <w:r>
        <w:rPr>
          <w:rFonts w:hint="eastAsia"/>
        </w:rPr>
        <w:br/>
      </w:r>
      <w:r>
        <w:rPr>
          <w:rFonts w:hint="eastAsia"/>
        </w:rPr>
        <w:t>　　图表 **地区非金属船舶市场调研</w:t>
      </w:r>
      <w:r>
        <w:rPr>
          <w:rFonts w:hint="eastAsia"/>
        </w:rPr>
        <w:br/>
      </w:r>
      <w:r>
        <w:rPr>
          <w:rFonts w:hint="eastAsia"/>
        </w:rPr>
        <w:t>　　图表 **地区非金属船舶行业市场需求分析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非金属船舶行业竞争对手分析</w:t>
      </w:r>
      <w:r>
        <w:rPr>
          <w:rFonts w:hint="eastAsia"/>
        </w:rPr>
        <w:br/>
      </w:r>
      <w:r>
        <w:rPr>
          <w:rFonts w:hint="eastAsia"/>
        </w:rPr>
        <w:t>　　图表 非金属船舶重点企业（一）基本信息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非金属船舶重点企业（一）经营情况分析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非金属船舶重点企业（一）主要经济指标情况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非金属船舶重点企业（一）盈利能力情况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非金属船舶重点企业（一）偿债能力情况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非金属船舶重点企业（一）运营能力情况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非金属船舶重点企业（一）成长能力情况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非金属船舶重点企业（二）基本信息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非金属船舶重点企业（二）经营情况分析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非金属船舶重点企业（二）主要经济指标情况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非金属船舶重点企业（二）盈利能力情况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非金属船舶重点企业（二）偿债能力情况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非金属船舶重点企业（二）运营能力情况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非金属船舶重点企业（二）成长能力情况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非金属船舶重点企业（三）基本信息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非金属船舶重点企业（三）经营情况分析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非金属船舶重点企业（三）主要经济指标情况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非金属船舶重点企业（三）盈利能力情况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非金属船舶重点企业（三）偿债能力情况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非金属船舶重点企业（三）运营能力情况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非金属船舶重点企业（三）成长能力情况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2025-2031年中国非金属船舶行业产能预测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2025-2031年中国非金属船舶行业产量预测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2025-2031年中国非金属船舶市场需求预测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2025-2031年中国非金属船舶行业市场规模预测</w:t>
      </w:r>
      <w:r>
        <w:rPr>
          <w:rFonts w:hint="eastAsia"/>
        </w:rPr>
        <w:br/>
      </w:r>
      <w:r>
        <w:rPr>
          <w:rFonts w:hint="eastAsia"/>
        </w:rPr>
        <w:t>　　图表 非金属船舶行业准入条件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2025-2031年中国非金属船舶行业信息化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2025-2031年中国非金属船舶行业风险分析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2025-2031年中国非金属船舶行业发展趋势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2025-2031年中国非金属船舶市场前景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ff215a0654845" w:history="1">
        <w:r>
          <w:rPr>
            <w:rStyle w:val="Hyperlink"/>
          </w:rPr>
          <w:t>2025-2031年中国非金属船舶市场现状及发展趋势研究报告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1ff215a0654845" w:history="1">
        <w:r>
          <w:rPr>
            <w:rStyle w:val="Hyperlink"/>
          </w:rPr>
          <w:t>https://www.20087.com/5/75/FeiJinShuChuanBoHangYeFaZhanQuShi.html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热点：非机动船舶与非机动驳船的区别、非金属船舶是什么船、船舶领域、非金属船舶电气电子装置电磁兼容性、特殊船舶、非金属船舶电磁兼容研究、现代船舶、非机动船舶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76f2dcb51446e" w:history="1">
      <w:r>
        <w:rPr>
          <w:rStyle w:val="Hyperlink"/>
        </w:rPr>
        <w:t>2025-2031年中国非金属船舶市场现状及发展趋势研究报告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FeiJinShuChuanBoHangYeFaZhanQuShi.html" TargetMode="External" Id="Rbd1ff215a065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FeiJinShuChuanBoHangYeFaZhanQuShi.html" TargetMode="External" Id="Re2476f2dcb51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2025-05-11T01:34:00Z</dcterms:created>
  <dcterms:modified xsi:type="dcterms:W3CDTF">2025-05-11T02:34:00Z</dcterms:modified>
  <dc:subject>2025-2031年中国非金属船舶市场现状及发展趋势研究报告</dc:subject>
  <dc:title>2025-2031年中国非金属船舶市场现状及发展趋势研究报告</dc:title>
  <cp:keywords>2025-2031年中国非金属船舶市场现状及发展趋势研究报告</cp:keywords>
  <dc:description>2025-2031年中国非金属船舶市场现状及发展趋势研究报告</dc:description>
</cp:coreProperties>
</file>