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b45c5e50409c" w:history="1">
              <w:r>
                <w:rPr>
                  <w:rStyle w:val="Hyperlink"/>
                </w:rPr>
                <w:t>全球与中国预浸机行业研究及市场前景预测报告（2026-2032年）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b45c5e50409c" w:history="1">
              <w:r>
                <w:rPr>
                  <w:rStyle w:val="Hyperlink"/>
                </w:rPr>
                <w:t>全球与中国预浸机行业研究及市场前景预测报告（2026-2032年）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db45c5e50409c" w:history="1">
                <w:r>
                  <w:rPr>
                    <w:rStyle w:val="Hyperlink"/>
                  </w:rPr>
                  <w:t>https://www.20087.com/5/95/YuJinJiShiChangXianZhuangHeQianJing.html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机是制造复合材料预浸料的关键工艺装备，通过精确控制树脂涂布、纤维浸润、加热与收卷等工序，将增强纤维与树脂体系复合成具有特定树脂含量、挥发分和流动性的中间材料。目前，预浸机已广泛服务于航空航天、高端体育器材及新能源汽车等领域，其技术成熟度体现在对热固性与热塑性预浸料的兼容能力上，能够满足不同树脂体系对温度、张力与速度的差异化工艺窗口要求。设备普遍采用多辊涂布与精密刮刀系统，结合闭环张力控制技术，确保预浸料面密度均匀性与树脂分布一致性。为提升生产效率与可追溯性，现代预浸机常集成在线测厚、红外热像监控与数据采集系统，实现对生产过程的实时感知与质量闭环控制，满足高端应用领域对材料批次稳定性的严苛要求。</w:t>
      </w:r>
      <w:r>
        <w:rPr>
          <w:rFonts w:hint="eastAsia"/>
        </w:rPr>
        <w:br/>
      </w:r>
      <w:r>
        <w:rPr>
          <w:rFonts w:hint="eastAsia"/>
        </w:rPr>
        <w:t>　　未来，预浸机将向更高工艺柔性、智能化与绿色化方向演进。市场调研网指出，为适应新型高性能树脂与特种纤维的应用，预浸机需具备更宽的工艺参数调节范围与更快的配方切换能力，以支撑小批量、多品种的定制化生产模式。数字孪生技术将被引入预浸机，通过在虚拟空间构建设备与工艺模型，实现对浸润过程、温度场分布及潜在缺陷的实时仿真与预测，从而缩短新工艺开发周期。在可持续发展趋势下，低能耗加热系统设计、溶剂回收装置及可生物降解树脂的工艺适配将成为研发重点。同时，模块化设计将使预浸机能够根据生产任务快速重构功能单元，提升设备利用率并降低综合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db45c5e50409c" w:history="1">
        <w:r>
          <w:rPr>
            <w:rStyle w:val="Hyperlink"/>
          </w:rPr>
          <w:t>全球与中国预浸机行业研究及市场前景预测报告（2026-2032年）</w:t>
        </w:r>
      </w:hyperlink>
      <w:r>
        <w:rPr>
          <w:rFonts w:hint="eastAsia"/>
        </w:rPr>
        <w:t>》，2025年预浸机行业市场规模达 亿元，预计2032年市场规模将达 亿元，期间年均复合增长率（CAGR）达 %。报告基于国家统计局及相关行业协会等权威部门数据，结合长期监测的一手资料，系统分析了预浸机行业的发展现状、市场规模、供需动态及进出口情况。报告详细解读了预浸机产业链上下游、重点区域市场、竞争格局及领先企业的表现，同时评估了预浸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实验型</w:t>
      </w:r>
      <w:r>
        <w:rPr>
          <w:rFonts w:hint="eastAsia"/>
        </w:rPr>
        <w:br/>
      </w:r>
      <w:r>
        <w:rPr>
          <w:rFonts w:hint="eastAsia"/>
        </w:rPr>
        <w:t>　　　　1.3.3 生产型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热固性预浸料</w:t>
      </w:r>
      <w:r>
        <w:rPr>
          <w:rFonts w:hint="eastAsia"/>
        </w:rPr>
        <w:br/>
      </w:r>
      <w:r>
        <w:rPr>
          <w:rFonts w:hint="eastAsia"/>
        </w:rPr>
        <w:t>　　　　1.4.3 热塑性预浸料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预浸机行业发展总体概况</w:t>
      </w:r>
      <w:r>
        <w:rPr>
          <w:rFonts w:hint="eastAsia"/>
        </w:rPr>
        <w:br/>
      </w:r>
      <w:r>
        <w:rPr>
          <w:rFonts w:hint="eastAsia"/>
        </w:rPr>
        <w:t>　　　　1.5.2 预浸机行业发展主要特点</w:t>
      </w:r>
      <w:r>
        <w:rPr>
          <w:rFonts w:hint="eastAsia"/>
        </w:rPr>
        <w:br/>
      </w:r>
      <w:r>
        <w:rPr>
          <w:rFonts w:hint="eastAsia"/>
        </w:rPr>
        <w:t>　　　　1.5.3 预浸机行业发展影响因素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预浸机有利因素</w:t>
      </w:r>
      <w:r>
        <w:rPr>
          <w:rFonts w:hint="eastAsia"/>
        </w:rPr>
        <w:br/>
      </w:r>
      <w:r>
        <w:rPr>
          <w:rFonts w:hint="eastAsia"/>
        </w:rPr>
        <w:t>　　　　1.5.3 .2 预浸机不利因素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全球主要厂商预浸机产品类型及应用</w:t>
      </w:r>
      <w:r>
        <w:rPr>
          <w:rFonts w:hint="eastAsia"/>
        </w:rPr>
        <w:br/>
      </w:r>
      <w:r>
        <w:rPr>
          <w:rFonts w:hint="eastAsia"/>
        </w:rPr>
        <w:t>　　2.9 预浸机行业集中度、竞争程度分析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全球预浸机总体规模分析</w:t>
      </w:r>
      <w:r>
        <w:rPr>
          <w:rFonts w:hint="eastAsia"/>
        </w:rPr>
        <w:br/>
      </w:r>
      <w:r>
        <w:rPr>
          <w:rFonts w:hint="eastAsia"/>
        </w:rPr>
        <w:t>　　3.1 全球预浸机供需现状及预测（2021-2032）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中国市场预浸机进出口（2021-2032）</w:t>
      </w:r>
      <w:r>
        <w:rPr>
          <w:rFonts w:hint="eastAsia"/>
        </w:rPr>
        <w:br/>
      </w:r>
      <w:r>
        <w:rPr>
          <w:rFonts w:hint="eastAsia"/>
        </w:rPr>
        <w:t>　　3.4 全球预浸机销量及销售额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不同产品类型预浸机分析</w:t>
      </w:r>
      <w:r>
        <w:rPr>
          <w:rFonts w:hint="eastAsia"/>
        </w:rPr>
        <w:br/>
      </w:r>
      <w:r>
        <w:rPr>
          <w:rFonts w:hint="eastAsia"/>
        </w:rPr>
        <w:t>　　6.1 全球不同产品类型预浸机销量（2021-2032）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不同应用预浸机分析</w:t>
      </w:r>
      <w:r>
        <w:rPr>
          <w:rFonts w:hint="eastAsia"/>
        </w:rPr>
        <w:br/>
      </w:r>
      <w:r>
        <w:rPr>
          <w:rFonts w:hint="eastAsia"/>
        </w:rPr>
        <w:t>　　7.1 全球不同应用预浸机销量（2021-2032）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预浸机行业发展趋势</w:t>
      </w:r>
      <w:r>
        <w:rPr>
          <w:rFonts w:hint="eastAsia"/>
        </w:rPr>
        <w:br/>
      </w:r>
      <w:r>
        <w:rPr>
          <w:rFonts w:hint="eastAsia"/>
        </w:rPr>
        <w:t>　　8.2 预浸机行业主要驱动因素</w:t>
      </w:r>
      <w:r>
        <w:rPr>
          <w:rFonts w:hint="eastAsia"/>
        </w:rPr>
        <w:br/>
      </w:r>
      <w:r>
        <w:rPr>
          <w:rFonts w:hint="eastAsia"/>
        </w:rPr>
        <w:t>　　8.3 预浸机中国企业SWOT分析</w:t>
      </w:r>
      <w:r>
        <w:rPr>
          <w:rFonts w:hint="eastAsia"/>
        </w:rPr>
        <w:br/>
      </w:r>
      <w:r>
        <w:rPr>
          <w:rFonts w:hint="eastAsia"/>
        </w:rPr>
        <w:t>　　8.4 中国预浸机行业政策环境分析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预浸机行业产业链简介</w:t>
      </w:r>
      <w:r>
        <w:rPr>
          <w:rFonts w:hint="eastAsia"/>
        </w:rPr>
        <w:br/>
      </w:r>
      <w:r>
        <w:rPr>
          <w:rFonts w:hint="eastAsia"/>
        </w:rPr>
        <w:t>　　　　9.1.1 预浸机行业供应链分析</w:t>
      </w:r>
      <w:r>
        <w:rPr>
          <w:rFonts w:hint="eastAsia"/>
        </w:rPr>
        <w:br/>
      </w:r>
      <w:r>
        <w:rPr>
          <w:rFonts w:hint="eastAsia"/>
        </w:rPr>
        <w:t>　　　　9.1.2 预浸机主要原料及供应情况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预浸机行业采购模式</w:t>
      </w:r>
      <w:r>
        <w:rPr>
          <w:rFonts w:hint="eastAsia"/>
        </w:rPr>
        <w:br/>
      </w:r>
      <w:r>
        <w:rPr>
          <w:rFonts w:hint="eastAsia"/>
        </w:rPr>
        <w:t>　　9.3 预浸机行业生产模式</w:t>
      </w:r>
      <w:r>
        <w:rPr>
          <w:rFonts w:hint="eastAsia"/>
        </w:rPr>
        <w:br/>
      </w:r>
      <w:r>
        <w:rPr>
          <w:rFonts w:hint="eastAsia"/>
        </w:rPr>
        <w:t>　　9.4 预浸机行业销售模式及销售渠道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预浸机行业发展主要特点</w:t>
      </w:r>
      <w:r>
        <w:rPr>
          <w:rFonts w:hint="eastAsia"/>
        </w:rPr>
        <w:br/>
      </w:r>
      <w:r>
        <w:rPr>
          <w:rFonts w:hint="eastAsia"/>
        </w:rPr>
        <w:t>　　表 4： 预浸机行业发展有利因素分析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进入预浸机行业壁垒</w:t>
      </w:r>
      <w:r>
        <w:rPr>
          <w:rFonts w:hint="eastAsia"/>
        </w:rPr>
        <w:br/>
      </w:r>
      <w:r>
        <w:rPr>
          <w:rFonts w:hint="eastAsia"/>
        </w:rPr>
        <w:t>　　表 7： 预浸机主要企业在国际市场占有率（按销量，2023-2026）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全球市场主要企业预浸机销量（2023-2026）&amp;（台）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预浸机主要企业在国际市场占有率（按收入，2023-2026）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预浸机主要企业在中国市场占有率（按销量，2023-2026）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中国市场主要企业预浸机销量（2023-2026）&amp;（台）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预浸机主要企业在中国市场占有率（按收入，2023-2026）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全球主要地区预浸机产量（2021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全球主要地区预浸机产量（2021-2026）&amp;（台）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全球主要地区预浸机产量（2027-2032）&amp;（台）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全球主要地区预浸机产量市场份额（2021-2026）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中国市场预浸机产量、销量、进出口预测（2027-2032）&amp;（台）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全球主要地区预浸机销售收入增速：（2021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全球主要地区预浸机销量市场份额（2021-2026）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全球主要地区预浸机销量份额（2027-2032）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预浸机生产基地、销售区域、竞争对手及市场地位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预浸机产品规格、参数及市场应用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预浸机销量（台）、收入（万元）、价格（元/台）及毛利率（2021-2026）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全球不同产品类型预浸机销量（2021-2026）&amp;（台）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全球不同产品类型预浸机销量市场份额（2021-2026）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全球不同产品类型预浸机销量预测（2027-2032）&amp;（台）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全球市场不同产品类型预浸机销量市场份额预测（2027-2032）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全球不同产品类型预浸机收入（2021-2026）&amp;（万元）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全球不同产品类型预浸机收入市场份额（2021-2026）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全球不同产品类型预浸机收入预测（2027-2032）&amp;（万元）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全球不同产品类型预浸机收入市场份额预测（2027-2032）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中国不同产品类型预浸机销量（2021-2026）&amp;（台）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中国不同产品类型预浸机销量市场份额（2021-2026）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中国不同产品类型预浸机销量预测（2027-2032）&amp;（台）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全球市场不同产品类型预浸机销量市场份额预测（2027-2032）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中国不同产品类型预浸机收入（2021-2026）&amp;（万元）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中国不同产品类型预浸机收入市场份额（2021-2026）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中国不同产品类型预浸机收入预测（2027-2032）&amp;（万元）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中国不同产品类型预浸机收入市场份额预测（2027-2032）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全球不同应用预浸机销量（2021-2026）&amp;（台）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全球不同应用预浸机销量市场份额（2021-2026）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全球不同应用预浸机销量预测（2027-2032）&amp;（台）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全球市场不同应用预浸机销量市场份额预测（2027-2032）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全球不同应用预浸机收入（2021-2026）&amp;（万元）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全球不同应用预浸机收入市场份额（2021-2026）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全球不同应用预浸机收入预测（2027-2032）&amp;（万元）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全球不同应用预浸机收入市场份额预测（2027-2032）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中国不同应用预浸机销量（2021-2026）&amp;（台）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中国不同应用预浸机销量市场份额（2021-2026）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中国不同应用预浸机销量预测（2027-2032）&amp;（台）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中国市场不同应用预浸机销量市场份额预测（2027-2032）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中国不同应用预浸机收入（2021-2026）&amp;（万元）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中国不同应用预浸机收入市场份额（2021-2026）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中国不同应用预浸机收入预测（2027-2032）&amp;（万元）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中国不同应用预浸机收入市场份额预测（2027-2032）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预浸机行业发展趋势</w:t>
      </w:r>
      <w:r>
        <w:rPr>
          <w:rFonts w:hint="eastAsia"/>
        </w:rPr>
        <w:br/>
      </w:r>
      <w:r>
        <w:rPr>
          <w:rFonts w:hint="eastAsia"/>
        </w:rPr>
        <w:t>　　表 166： 预浸机行业主要驱动因素</w:t>
      </w:r>
      <w:r>
        <w:rPr>
          <w:rFonts w:hint="eastAsia"/>
        </w:rPr>
        <w:br/>
      </w:r>
      <w:r>
        <w:rPr>
          <w:rFonts w:hint="eastAsia"/>
        </w:rPr>
        <w:t>　　表 167： 预浸机行业供应链分析</w:t>
      </w:r>
      <w:r>
        <w:rPr>
          <w:rFonts w:hint="eastAsia"/>
        </w:rPr>
        <w:br/>
      </w:r>
      <w:r>
        <w:rPr>
          <w:rFonts w:hint="eastAsia"/>
        </w:rPr>
        <w:t>　　表 168： 预浸机上游原料供应商</w:t>
      </w:r>
      <w:r>
        <w:rPr>
          <w:rFonts w:hint="eastAsia"/>
        </w:rPr>
        <w:br/>
      </w:r>
      <w:r>
        <w:rPr>
          <w:rFonts w:hint="eastAsia"/>
        </w:rPr>
        <w:t>　　表 169： 预浸机主要地区不同应用客户分析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预浸机典型经销商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全球不同产品类型预浸机市场份额2025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实验型产品图片</w:t>
      </w:r>
      <w:r>
        <w:rPr>
          <w:rFonts w:hint="eastAsia"/>
        </w:rPr>
        <w:br/>
      </w:r>
      <w:r>
        <w:rPr>
          <w:rFonts w:hint="eastAsia"/>
        </w:rPr>
        <w:t>　　图 5： 生产型产品图片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全球不同应用预浸机市场份额2025 &amp; 2032</w:t>
      </w:r>
      <w:r>
        <w:rPr>
          <w:rFonts w:hint="eastAsia"/>
        </w:rPr>
        <w:br/>
      </w:r>
      <w:r>
        <w:rPr>
          <w:rFonts w:hint="eastAsia"/>
        </w:rPr>
        <w:t>　　图 8： 热固性预浸料</w:t>
      </w:r>
      <w:r>
        <w:rPr>
          <w:rFonts w:hint="eastAsia"/>
        </w:rPr>
        <w:br/>
      </w:r>
      <w:r>
        <w:rPr>
          <w:rFonts w:hint="eastAsia"/>
        </w:rPr>
        <w:t>　　图 9： 热塑性预浸料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2025年全球前五大生产商预浸机市场份额</w:t>
      </w:r>
      <w:r>
        <w:rPr>
          <w:rFonts w:hint="eastAsia"/>
        </w:rPr>
        <w:br/>
      </w:r>
      <w:r>
        <w:rPr>
          <w:rFonts w:hint="eastAsia"/>
        </w:rPr>
        <w:t>　　图 11： 2025年全球预浸机第一梯队、第二梯队和第三梯队厂商及市场份额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全球预浸机产能、产量、产能利用率及发展趋势（2021-2032）&amp;（台）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全球预浸机产量、需求量及发展趋势（2021-2032）&amp;（台）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全球主要地区预浸机产量市场份额（2021-2032）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中国预浸机产能、产量、产能利用率及发展趋势（2021-2032）&amp;（台）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中国预浸机产量、市场需求量及发展趋势（2021-2032）&amp;（台）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全球预浸机市场销售额及增长率：（2021-2032）&amp;（万元）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全球市场预浸机市场规模：2021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全球市场预浸机价格趋势（2021-2032）&amp;（元/台）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全球主要地区预浸机销售收入（2021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全球主要地区预浸机销售收入市场份额（2021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中东市场预浸机销量及增长率（2021-2032）&amp;（台）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中东市场预浸机收入及增长率（2021-2032）&amp;（万元）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全球不同产品类型预浸机价格走势（2021-2032）&amp;（元/台）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全球不同应用预浸机价格走势（2021-2032）&amp;（元/台）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预浸机中国企业SWOT分析</w:t>
      </w:r>
      <w:r>
        <w:rPr>
          <w:rFonts w:hint="eastAsia"/>
        </w:rPr>
        <w:br/>
      </w:r>
      <w:r>
        <w:rPr>
          <w:rFonts w:hint="eastAsia"/>
        </w:rPr>
        <w:t>　　图 42： 预浸机产业链</w:t>
      </w:r>
      <w:r>
        <w:rPr>
          <w:rFonts w:hint="eastAsia"/>
        </w:rPr>
        <w:br/>
      </w:r>
      <w:r>
        <w:rPr>
          <w:rFonts w:hint="eastAsia"/>
        </w:rPr>
        <w:t>　　图 43： 预浸机行业采购模式分析</w:t>
      </w:r>
      <w:r>
        <w:rPr>
          <w:rFonts w:hint="eastAsia"/>
        </w:rPr>
        <w:br/>
      </w:r>
      <w:r>
        <w:rPr>
          <w:rFonts w:hint="eastAsia"/>
        </w:rPr>
        <w:t>　　图 44： 预浸机行业生产模式</w:t>
      </w:r>
      <w:r>
        <w:rPr>
          <w:rFonts w:hint="eastAsia"/>
        </w:rPr>
        <w:br/>
      </w:r>
      <w:r>
        <w:rPr>
          <w:rFonts w:hint="eastAsia"/>
        </w:rPr>
        <w:t>　　图 45： 预浸机行业销售模式分析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b45c5e50409c" w:history="1">
        <w:r>
          <w:rPr>
            <w:rStyle w:val="Hyperlink"/>
          </w:rPr>
          <w:t>全球与中国预浸机行业研究及市场前景预测报告（2026-2032年）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db45c5e50409c" w:history="1">
        <w:r>
          <w:rPr>
            <w:rStyle w:val="Hyperlink"/>
          </w:rPr>
          <w:t>https://www.20087.com/5/95/YuJinJiShiChangXianZhuangHeQianJing.html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热点：三思纵横电子万能试验机、预浸机多少钱一台、中国专利永动发电机、实验室小型造粒机、灌装机调试教学视频、智能制造柔性生产线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d15178b643d0" w:history="1">
      <w:r>
        <w:rPr>
          <w:rStyle w:val="Hyperlink"/>
        </w:rPr>
        <w:t>全球与中国预浸机行业研究及市场前景预测报告（2026-2032年）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uJinJiShiChangXianZhuangHeQianJing.html" TargetMode="External" Id="R0acdb45c5e5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uJinJiShiChangXianZhuangHeQianJing.html" TargetMode="External" Id="R1061d15178b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2026-03-28T05:34:42Z</dcterms:created>
  <dcterms:modified xsi:type="dcterms:W3CDTF">2026-03-28T06:34:42Z</dcterms:modified>
  <dc:subject>全球与中国预浸机行业研究及市场前景预测报告（2026-2032年）</dc:subject>
  <dc:title>全球与中国预浸机行业研究及市场前景预测报告（2026-2032年）</dc:title>
  <cp:keywords>全球与中国预浸机行业研究及市场前景预测报告（2026-2032年）</cp:keywords>
  <dc:description>全球与中国预浸机行业研究及市场前景预测报告（2026-2032年）</dc:description>
</cp:coreProperties>
</file>