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28b3f8504a7d" w:history="1">
              <w:r>
                <w:rPr>
                  <w:rStyle w:val="Hyperlink"/>
                </w:rPr>
                <w:t>2023-2029年中国预焙阳极市场研究与前景趋势分析报告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28b3f8504a7d" w:history="1">
              <w:r>
                <w:rPr>
                  <w:rStyle w:val="Hyperlink"/>
                </w:rPr>
                <w:t>2023-2029年中国预焙阳极市场研究与前景趋势分析报告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328b3f8504a7d" w:history="1">
                <w:r>
                  <w:rPr>
                    <w:rStyle w:val="Hyperlink"/>
                  </w:rPr>
                  <w:t>https://www.20087.com/5/55/YuBeiYangJiFaZhanQianJing.html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中的关键材料，用于传导电流并参与化学反应。近年来，随着铝工业的发展，预焙阳极的品质和性能不断提升。采用优质石油焦和沥青作为原料，结合先进的煅烧和焙烧工艺，预焙阳极的导电性、抗裂性和机械强度得到了显著提高。同时，环保型预焙阳极的研发，减少了生产过程中的污染物排放，符合绿色铝业的发展趋势。</w:t>
      </w:r>
      <w:r>
        <w:rPr>
          <w:rFonts w:hint="eastAsia"/>
        </w:rPr>
        <w:br/>
      </w:r>
      <w:r>
        <w:rPr>
          <w:rFonts w:hint="eastAsia"/>
        </w:rPr>
        <w:t>　　未来，预焙阳极将更加注重低碳化和智能化。低碳化要求预焙阳极的生产采用清洁能源，减少碳排放，如利用太阳能和风能供电。同时，智能化生产将通过物联网和大数据技术，实现阳极生产过程的精确控制和优化，提高产品质量和生产效率。此外，随着铝工业对阳极性能的更高要求，预焙阳极将朝着更长寿命、更低能耗的方向发展，以适应电解槽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328b3f8504a7d" w:history="1">
        <w:r>
          <w:rPr>
            <w:rStyle w:val="Hyperlink"/>
          </w:rPr>
          <w:t>2023-2029年中国预焙阳极市场研究与前景趋势分析报告</w:t>
        </w:r>
      </w:hyperlink>
      <w:r>
        <w:rPr>
          <w:rFonts w:hint="eastAsia"/>
        </w:rPr>
        <w:t>》在多年预焙阳极行业研究的基础上，结合中国预焙阳极行业市场的发展现状，通过资深研究团队对预焙阳极市场资料进行整理，并依托国家权威数据资源和长期市场监测的数据库，对预焙阳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328b3f8504a7d" w:history="1">
        <w:r>
          <w:rPr>
            <w:rStyle w:val="Hyperlink"/>
          </w:rPr>
          <w:t>2023-2029年中国预焙阳极市场研究与前景趋势分析报告</w:t>
        </w:r>
      </w:hyperlink>
      <w:r>
        <w:rPr>
          <w:rFonts w:hint="eastAsia"/>
        </w:rPr>
        <w:t>》可以帮助投资者准确把握预焙阳极行业的市场现状，为投资者进行投资作出预焙阳极行业前景预判，挖掘预焙阳极行业投资价值，同时提出预焙阳极行业投资策略、营销策略等方面的建议。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2018-2023年预焙阳极行业环境分析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预焙阳极产业政策环境变化及影响分析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预焙阳极产业社会环境变化及影响分析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2018-2023年中国预焙阳极市场分析</w:t>
      </w:r>
      <w:r>
        <w:rPr>
          <w:rFonts w:hint="eastAsia"/>
        </w:rPr>
        <w:br/>
      </w:r>
      <w:r>
        <w:rPr>
          <w:rFonts w:hint="eastAsia"/>
        </w:rPr>
        <w:t>　　第一节 预焙阳极市场现状分析及预测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一、2018-2023年我国预焙阳极市场规模分析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二、2023-2029年我国预焙阳极市场规模预测分析</w:t>
      </w:r>
      <w:r>
        <w:rPr>
          <w:rFonts w:hint="eastAsia"/>
        </w:rPr>
        <w:br/>
      </w:r>
      <w:r>
        <w:rPr>
          <w:rFonts w:hint="eastAsia"/>
        </w:rPr>
        <w:t>　　第二节 预焙阳极产品产能分析及预测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一、2018-2023年我国预焙阳极产能分析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二、2023-2029年我国预焙阳极产能预测分析</w:t>
      </w:r>
      <w:r>
        <w:rPr>
          <w:rFonts w:hint="eastAsia"/>
        </w:rPr>
        <w:br/>
      </w:r>
      <w:r>
        <w:rPr>
          <w:rFonts w:hint="eastAsia"/>
        </w:rPr>
        <w:t>　　第三节 预焙阳极产品产量分析及预测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一、2018-2023年我国预焙阳极产量分析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二、2023-2029年我国预焙阳极产量预测分析</w:t>
      </w:r>
      <w:r>
        <w:rPr>
          <w:rFonts w:hint="eastAsia"/>
        </w:rPr>
        <w:br/>
      </w:r>
      <w:r>
        <w:rPr>
          <w:rFonts w:hint="eastAsia"/>
        </w:rPr>
        <w:t>　　第四节 预焙阳极市场需求分析及预测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一、2018-2023年我国预焙阳极市场需求分析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二、2023-2029年我国预焙阳极市场需求预测分析</w:t>
      </w:r>
      <w:r>
        <w:rPr>
          <w:rFonts w:hint="eastAsia"/>
        </w:rPr>
        <w:br/>
      </w:r>
      <w:r>
        <w:rPr>
          <w:rFonts w:hint="eastAsia"/>
        </w:rPr>
        <w:t>　　第五节 预焙阳极价格趋势预测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一、2018-2023年我国预焙阳极市场价格分析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二、2023-2029年我国预焙阳极市场价格预测分析</w:t>
      </w:r>
      <w:r>
        <w:rPr>
          <w:rFonts w:hint="eastAsia"/>
        </w:rPr>
        <w:br/>
      </w:r>
      <w:r>
        <w:rPr>
          <w:rFonts w:hint="eastAsia"/>
        </w:rPr>
        <w:t>　　第六节 预焙阳极所属行业进出口数据分析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一、2018-2023年我国预焙阳极所属行业进出口数据分析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二、2023-2029年国内预焙阳极所属行业产品未来进出口情况预测分析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2018-2023年中国预焙阳极制造所属行业数据监测分析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2018-2023年中国预焙阳极制造所属行业规模分析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2018-2023年中国预焙阳极制造所属行业产值分析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2018-2023年中国预焙阳极制造所属行业成本费用分析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2018-2023年中国预焙阳极制造所属行业运营效益分析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预焙阳极部分企业现状分析</w:t>
      </w:r>
      <w:r>
        <w:rPr>
          <w:rFonts w:hint="eastAsia"/>
        </w:rPr>
        <w:br/>
      </w:r>
      <w:r>
        <w:rPr>
          <w:rFonts w:hint="eastAsia"/>
        </w:rPr>
        <w:t>　　第一节 索通发展股份有限公司</w:t>
      </w:r>
      <w:r>
        <w:rPr>
          <w:rFonts w:hint="eastAsia"/>
        </w:rPr>
        <w:br/>
      </w:r>
      <w:r>
        <w:rPr>
          <w:rFonts w:hint="eastAsia"/>
        </w:rPr>
        <w:t>　　第二节 济南万方炭素有限责任公司</w:t>
      </w:r>
      <w:r>
        <w:rPr>
          <w:rFonts w:hint="eastAsia"/>
        </w:rPr>
        <w:br/>
      </w:r>
      <w:r>
        <w:rPr>
          <w:rFonts w:hint="eastAsia"/>
        </w:rPr>
        <w:t>　　第三节 焦作市东星炭素有限公司</w:t>
      </w:r>
      <w:r>
        <w:rPr>
          <w:rFonts w:hint="eastAsia"/>
        </w:rPr>
        <w:br/>
      </w:r>
      <w:r>
        <w:rPr>
          <w:rFonts w:hint="eastAsia"/>
        </w:rPr>
        <w:t>　　第四节 河南嵩岳碳素有限公司</w:t>
      </w:r>
      <w:r>
        <w:rPr>
          <w:rFonts w:hint="eastAsia"/>
        </w:rPr>
        <w:br/>
      </w:r>
      <w:r>
        <w:rPr>
          <w:rFonts w:hint="eastAsia"/>
        </w:rPr>
        <w:t>　　第五节 济南万方炭素进出口有限公司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2023年预焙阳极行业相关产业分析</w:t>
      </w:r>
      <w:r>
        <w:rPr>
          <w:rFonts w:hint="eastAsia"/>
        </w:rPr>
        <w:br/>
      </w:r>
      <w:r>
        <w:rPr>
          <w:rFonts w:hint="eastAsia"/>
        </w:rPr>
        <w:t>　　第一节 预焙阳极行业产业链概述</w:t>
      </w:r>
      <w:r>
        <w:rPr>
          <w:rFonts w:hint="eastAsia"/>
        </w:rPr>
        <w:br/>
      </w:r>
      <w:r>
        <w:rPr>
          <w:rFonts w:hint="eastAsia"/>
        </w:rPr>
        <w:t>　　第二节 预焙阳极上游行业发展状况分析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预焙阳极下游行业发展情况分析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预焙阳极行业竞争格局分析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2018-2023年中国预焙阳极行业集中度分析</w:t>
      </w:r>
      <w:r>
        <w:rPr>
          <w:rFonts w:hint="eastAsia"/>
        </w:rPr>
        <w:br/>
      </w:r>
      <w:r>
        <w:rPr>
          <w:rFonts w:hint="eastAsia"/>
        </w:rPr>
        <w:t>　　第二节 预焙阳极国内外SWOT分析</w:t>
      </w:r>
      <w:r>
        <w:rPr>
          <w:rFonts w:hint="eastAsia"/>
        </w:rPr>
        <w:br/>
      </w:r>
      <w:r>
        <w:rPr>
          <w:rFonts w:hint="eastAsia"/>
        </w:rPr>
        <w:t>　　第三节 预焙阳极行业存在的问题及应对策略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2023-2029年预焙阳极行业投资前景分析预测</w:t>
      </w:r>
      <w:r>
        <w:rPr>
          <w:rFonts w:hint="eastAsia"/>
        </w:rPr>
        <w:br/>
      </w:r>
      <w:r>
        <w:rPr>
          <w:rFonts w:hint="eastAsia"/>
        </w:rPr>
        <w:t>　　第一节 2023年预焙阳极行业投资机会分析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二、预焙阳极企业的竞争优势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2023-2029年预焙阳极行业投资机会分析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[.中.智.林.]关于预焙阳极行业投资建议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预焙阳极行业类别</w:t>
      </w:r>
      <w:r>
        <w:rPr>
          <w:rFonts w:hint="eastAsia"/>
        </w:rPr>
        <w:br/>
      </w:r>
      <w:r>
        <w:rPr>
          <w:rFonts w:hint="eastAsia"/>
        </w:rPr>
        <w:t>　　图表 预焙阳极行业产业链调研</w:t>
      </w:r>
      <w:r>
        <w:rPr>
          <w:rFonts w:hint="eastAsia"/>
        </w:rPr>
        <w:br/>
      </w:r>
      <w:r>
        <w:rPr>
          <w:rFonts w:hint="eastAsia"/>
        </w:rPr>
        <w:t>　　图表 预焙阳极行业现状</w:t>
      </w:r>
      <w:r>
        <w:rPr>
          <w:rFonts w:hint="eastAsia"/>
        </w:rPr>
        <w:br/>
      </w:r>
      <w:r>
        <w:rPr>
          <w:rFonts w:hint="eastAsia"/>
        </w:rPr>
        <w:t>　　图表 预焙阳极行业标准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2018-2023年中国预焙阳极行业市场规模</w:t>
      </w:r>
      <w:r>
        <w:rPr>
          <w:rFonts w:hint="eastAsia"/>
        </w:rPr>
        <w:br/>
      </w:r>
      <w:r>
        <w:rPr>
          <w:rFonts w:hint="eastAsia"/>
        </w:rPr>
        <w:t>　　图表 2023年中国预焙阳极行业产能</w:t>
      </w:r>
      <w:r>
        <w:rPr>
          <w:rFonts w:hint="eastAsia"/>
        </w:rPr>
        <w:br/>
      </w:r>
      <w:r>
        <w:rPr>
          <w:rFonts w:hint="eastAsia"/>
        </w:rPr>
        <w:t>　　图表 2018-2023年中国预焙阳极行业产量统计</w:t>
      </w:r>
      <w:r>
        <w:rPr>
          <w:rFonts w:hint="eastAsia"/>
        </w:rPr>
        <w:br/>
      </w:r>
      <w:r>
        <w:rPr>
          <w:rFonts w:hint="eastAsia"/>
        </w:rPr>
        <w:t>　　图表 预焙阳极行业动态</w:t>
      </w:r>
      <w:r>
        <w:rPr>
          <w:rFonts w:hint="eastAsia"/>
        </w:rPr>
        <w:br/>
      </w:r>
      <w:r>
        <w:rPr>
          <w:rFonts w:hint="eastAsia"/>
        </w:rPr>
        <w:t>　　图表 2018-2023年中国预焙阳极市场需求量</w:t>
      </w:r>
      <w:r>
        <w:rPr>
          <w:rFonts w:hint="eastAsia"/>
        </w:rPr>
        <w:br/>
      </w:r>
      <w:r>
        <w:rPr>
          <w:rFonts w:hint="eastAsia"/>
        </w:rPr>
        <w:t>　　图表 2023年中国预焙阳极行业需求区域调研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2018-2023年中国预焙阳极行情</w:t>
      </w:r>
      <w:r>
        <w:rPr>
          <w:rFonts w:hint="eastAsia"/>
        </w:rPr>
        <w:br/>
      </w:r>
      <w:r>
        <w:rPr>
          <w:rFonts w:hint="eastAsia"/>
        </w:rPr>
        <w:t>　　图表 2018-2023年中国预焙阳极价格走势图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2018-2023年中国预焙阳极行业销售收入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2018-2023年中国预焙阳极行业盈利情况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2018-2023年中国预焙阳极行业利润总额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2018-2023年中国预焙阳极进口统计</w:t>
      </w:r>
      <w:r>
        <w:rPr>
          <w:rFonts w:hint="eastAsia"/>
        </w:rPr>
        <w:br/>
      </w:r>
      <w:r>
        <w:rPr>
          <w:rFonts w:hint="eastAsia"/>
        </w:rPr>
        <w:t>　　图表 2018-2023年中国预焙阳极出口统计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2018-2023年中国预焙阳极行业企业数量统计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预焙阳极行业竞争对手分析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2023-2029年中国预焙阳极行业产能预测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2023-2029年中国预焙阳极行业产量预测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2023-2029年中国预焙阳极市场需求预测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预焙阳极行业准入条件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2023-2029年中国预焙阳极行业信息化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2023-2029年中国预焙阳极行业风险分析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2023-2029年中国预焙阳极行业发展趋势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2023-2029年中国预焙阳极市场前景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28b3f8504a7d" w:history="1">
        <w:r>
          <w:rPr>
            <w:rStyle w:val="Hyperlink"/>
          </w:rPr>
          <w:t>2023-2029年中国预焙阳极市场研究与前景趋势分析报告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328b3f8504a7d" w:history="1">
        <w:r>
          <w:rPr>
            <w:rStyle w:val="Hyperlink"/>
          </w:rPr>
          <w:t>https://www.20087.com/5/55/YuBeiYangJiFaZhanQianJing.html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4c695794c4d83" w:history="1">
      <w:r>
        <w:rPr>
          <w:rStyle w:val="Hyperlink"/>
        </w:rPr>
        <w:t>2023-2029年中国预焙阳极市场研究与前景趋势分析报告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uBeiYangJiFaZhanQianJing.html" TargetMode="External" Id="Ra26328b3f85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uBeiYangJiFaZhanQianJing.html" TargetMode="External" Id="R9394c695794c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2023-06-15T04:53:00Z</dcterms:created>
  <dcterms:modified xsi:type="dcterms:W3CDTF">2023-06-15T05:53:00Z</dcterms:modified>
  <dc:subject>2023-2029年中国预焙阳极市场研究与前景趋势分析报告</dc:subject>
  <dc:title>2023-2029年中国预焙阳极市场研究与前景趋势分析报告</dc:title>
  <cp:keywords>2023-2029年中国预焙阳极市场研究与前景趋势分析报告</cp:keywords>
  <dc:description>2023-2029年中国预焙阳极市场研究与前景趋势分析报告</dc:description>
</cp:coreProperties>
</file>