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e2fc34a784205" w:history="1">
              <w:r>
                <w:rPr>
                  <w:rStyle w:val="Hyperlink"/>
                </w:rPr>
                <w:t>2025-2031年运动仿真设备市场现状调研与发展趋势分析报告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e2fc34a784205" w:history="1">
              <w:r>
                <w:rPr>
                  <w:rStyle w:val="Hyperlink"/>
                </w:rPr>
                <w:t>2025-2031年运动仿真设备市场现状调研与发展趋势分析报告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e2fc34a784205" w:history="1">
                <w:r>
                  <w:rPr>
                    <w:rStyle w:val="Hyperlink"/>
                  </w:rPr>
                  <w:t>https://www.20087.com/5/15/YunDongFangZhenSheBeiShiChangQianJing.html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仿真设备是体育训练和娱乐领域的重要工具，通过模拟真实的运动环境和体验，帮助运动员提高技能和策略。近年来，随着虚拟现实（VR）、增强现实（AR）和动作捕捉技术的进步，运动仿真设备的逼真度和交互性达到了前所未有的水平。现代运动仿真设备不仅能够提供沉浸式的训练环境，还能通过数据分析，提供个性化的训练建议和反馈。</w:t>
      </w:r>
      <w:r>
        <w:rPr>
          <w:rFonts w:hint="eastAsia"/>
        </w:rPr>
        <w:br/>
      </w:r>
      <w:r>
        <w:rPr>
          <w:rFonts w:hint="eastAsia"/>
        </w:rPr>
        <w:t>　　未来，运动仿真设备将更加注重智能化和个性化。通过集成AI算法，设备将能够根据运动员的表现和生理数据，自动调整训练难度和强度，实现个性化训练计划。同时，随着脑机接口技术的发展，运动仿真设备将能够直接读取和解释运动员的思维指令，进一步提升训练的精准度和效率。此外，运动仿真设备将更加注重社区互动和游戏化设计，通过在线竞赛和社交功能，激发运动员的积极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e2fc34a784205" w:history="1">
        <w:r>
          <w:rPr>
            <w:rStyle w:val="Hyperlink"/>
          </w:rPr>
          <w:t>2025-2031年运动仿真设备市场现状调研与发展趋势分析报告</w:t>
        </w:r>
      </w:hyperlink>
      <w:r>
        <w:rPr>
          <w:rFonts w:hint="eastAsia"/>
        </w:rPr>
        <w:t>》依托国家统计局、相关行业协会及科研机构的详实数据，结合运动仿真设备行业研究团队的长期监测，系统分析了运动仿真设备行业的市场规模、需求特征及产业链结构。报告全面阐述了运动仿真设备行业现状，科学预测了市场前景与发展趋势，重点评估了运动仿真设备重点企业的经营表现及竞争格局。同时，报告深入剖析了价格动态、市场集中度及品牌影响力，并对运动仿真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运动仿真设备行业发展概述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三、运动仿真设备产业链结构分析</w:t>
      </w:r>
      <w:r>
        <w:rPr>
          <w:rFonts w:hint="eastAsia"/>
        </w:rPr>
        <w:br/>
      </w:r>
      <w:r>
        <w:rPr>
          <w:rFonts w:hint="eastAsia"/>
        </w:rPr>
        <w:t>　　第二节 运动仿真设备行业发展成熟度</w:t>
      </w:r>
      <w:r>
        <w:rPr>
          <w:rFonts w:hint="eastAsia"/>
        </w:rPr>
        <w:br/>
      </w:r>
      <w:r>
        <w:rPr>
          <w:rFonts w:hint="eastAsia"/>
        </w:rPr>
        <w:t>　　　　一、运动仿真设备行业发展周期分析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运动仿真设备市场特征分析</w:t>
      </w:r>
      <w:r>
        <w:rPr>
          <w:rFonts w:hint="eastAsia"/>
        </w:rPr>
        <w:br/>
      </w:r>
      <w:r>
        <w:rPr>
          <w:rFonts w:hint="eastAsia"/>
        </w:rPr>
        <w:t>　　　　一、运动仿真设备市场规模</w:t>
      </w:r>
      <w:r>
        <w:rPr>
          <w:rFonts w:hint="eastAsia"/>
        </w:rPr>
        <w:br/>
      </w:r>
      <w:r>
        <w:rPr>
          <w:rFonts w:hint="eastAsia"/>
        </w:rPr>
        <w:t>　　　　二、运动仿真设备产业关联度</w:t>
      </w:r>
      <w:r>
        <w:rPr>
          <w:rFonts w:hint="eastAsia"/>
        </w:rPr>
        <w:br/>
      </w:r>
      <w:r>
        <w:rPr>
          <w:rFonts w:hint="eastAsia"/>
        </w:rPr>
        <w:t>　　　　三、影响运动仿真设备需求的关键因素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五、运动仿真设备主要竞争因素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2024-2025年运动仿真设备经济环境及产业发展环境分析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新冠疫情对运动仿真设备行业的影响</w:t>
      </w:r>
      <w:r>
        <w:rPr>
          <w:rFonts w:hint="eastAsia"/>
        </w:rPr>
        <w:br/>
      </w:r>
      <w:r>
        <w:rPr>
          <w:rFonts w:hint="eastAsia"/>
        </w:rPr>
        <w:t>　　第四节 运动仿真设备行业发展环境分析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2024-2025年运动仿真设备行业技术发展现状及趋势分析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运动仿真设备行业技术发展现状分析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国内外运动仿真设备行业技术差异与原因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运动仿真设备行业技术发展方向、趋势预测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提升运动仿真设备行业技术能力策略建议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运动仿真设备行业供求状况分析</w:t>
      </w:r>
      <w:r>
        <w:rPr>
          <w:rFonts w:hint="eastAsia"/>
        </w:rPr>
        <w:br/>
      </w:r>
      <w:r>
        <w:rPr>
          <w:rFonts w:hint="eastAsia"/>
        </w:rPr>
        <w:t>　　第一节 运动仿真设备整体生产能力</w:t>
      </w:r>
      <w:r>
        <w:rPr>
          <w:rFonts w:hint="eastAsia"/>
        </w:rPr>
        <w:br/>
      </w:r>
      <w:r>
        <w:rPr>
          <w:rFonts w:hint="eastAsia"/>
        </w:rPr>
        <w:t>　　第二节 运动仿真设备产值分布特征及变化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运动仿真设备产品供给分析</w:t>
      </w:r>
      <w:r>
        <w:rPr>
          <w:rFonts w:hint="eastAsia"/>
        </w:rPr>
        <w:br/>
      </w:r>
      <w:r>
        <w:rPr>
          <w:rFonts w:hint="eastAsia"/>
        </w:rPr>
        <w:t>　　第四节 当前运动仿真设备市场容量及增长速度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2020-2025年运动仿真设备行业整体销售能力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一、运动仿真设备工业销售产值</w:t>
      </w:r>
      <w:r>
        <w:rPr>
          <w:rFonts w:hint="eastAsia"/>
        </w:rPr>
        <w:br/>
      </w:r>
      <w:r>
        <w:rPr>
          <w:rFonts w:hint="eastAsia"/>
        </w:rPr>
        <w:t>　　　　二、运动仿真设备销售收入</w:t>
      </w:r>
      <w:r>
        <w:rPr>
          <w:rFonts w:hint="eastAsia"/>
        </w:rPr>
        <w:br/>
      </w:r>
      <w:r>
        <w:rPr>
          <w:rFonts w:hint="eastAsia"/>
        </w:rPr>
        <w:t>　　　　三、运动仿真设备利润率</w:t>
      </w:r>
      <w:r>
        <w:rPr>
          <w:rFonts w:hint="eastAsia"/>
        </w:rPr>
        <w:br/>
      </w:r>
      <w:r>
        <w:rPr>
          <w:rFonts w:hint="eastAsia"/>
        </w:rPr>
        <w:t>　　　　四、运动仿真设备产销率</w:t>
      </w:r>
      <w:r>
        <w:rPr>
          <w:rFonts w:hint="eastAsia"/>
        </w:rPr>
        <w:br/>
      </w:r>
      <w:r>
        <w:rPr>
          <w:rFonts w:hint="eastAsia"/>
        </w:rPr>
        <w:t>　　第七节 2025-2031年运动仿真设备产品需求预测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运动仿真设备产业经济运行分析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2020-2025年运动仿真设备营运能力分析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2020-2025年运动仿真设备偿债能力分析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2020-2025年运动仿真设备盈利能力分析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2020-2025年运动仿真设备发展能力分析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2020-2025年中国运动仿真设备行业市场运行分析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2020-2025年中国运动仿真设备行业基本概况</w:t>
      </w:r>
      <w:r>
        <w:rPr>
          <w:rFonts w:hint="eastAsia"/>
        </w:rPr>
        <w:br/>
      </w:r>
      <w:r>
        <w:rPr>
          <w:rFonts w:hint="eastAsia"/>
        </w:rPr>
        <w:t>　　　　一、运动仿真设备市场分析</w:t>
      </w:r>
      <w:r>
        <w:rPr>
          <w:rFonts w:hint="eastAsia"/>
        </w:rPr>
        <w:br/>
      </w:r>
      <w:r>
        <w:rPr>
          <w:rFonts w:hint="eastAsia"/>
        </w:rPr>
        <w:t>　　　　二、运动仿真设备进出口数量和金额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三、我国运动仿真设备出口面临的挑战</w:t>
      </w:r>
      <w:r>
        <w:rPr>
          <w:rFonts w:hint="eastAsia"/>
        </w:rPr>
        <w:br/>
      </w:r>
      <w:r>
        <w:rPr>
          <w:rFonts w:hint="eastAsia"/>
        </w:rPr>
        <w:t>　　　　四、运动仿真设备大型高端产品发展情况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2025年影响运动仿真设备行业发展的因素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2025年中国运动仿真设备行业发展情况</w:t>
      </w:r>
      <w:r>
        <w:rPr>
          <w:rFonts w:hint="eastAsia"/>
        </w:rPr>
        <w:br/>
      </w:r>
      <w:r>
        <w:rPr>
          <w:rFonts w:hint="eastAsia"/>
        </w:rPr>
        <w:t>　　　　一、运动仿真设备企业的发展机遇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二、大型运动仿真设备等产品自主研发情况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三、运动仿真设备企业产业优化与战略调整情况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四、2025-2031年运动仿真设备行业发展预测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2020-2025年运动仿真设备销售市场分析</w:t>
      </w:r>
      <w:r>
        <w:rPr>
          <w:rFonts w:hint="eastAsia"/>
        </w:rPr>
        <w:br/>
      </w:r>
      <w:r>
        <w:rPr>
          <w:rFonts w:hint="eastAsia"/>
        </w:rPr>
        <w:t>　　第一节 运动仿真设备国内营销模式分析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运动仿真设备国内销售渠道分析</w:t>
      </w:r>
      <w:r>
        <w:rPr>
          <w:rFonts w:hint="eastAsia"/>
        </w:rPr>
        <w:br/>
      </w:r>
      <w:r>
        <w:rPr>
          <w:rFonts w:hint="eastAsia"/>
        </w:rPr>
        <w:t>　　第四节 运动仿真设备行业国际化营销模式分析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运动仿真设备重点销售区域分析</w:t>
      </w:r>
      <w:r>
        <w:rPr>
          <w:rFonts w:hint="eastAsia"/>
        </w:rPr>
        <w:br/>
      </w:r>
      <w:r>
        <w:rPr>
          <w:rFonts w:hint="eastAsia"/>
        </w:rPr>
        <w:t>　　第六节 运动仿真设备内部与外部流通量分析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2020-2025年运动仿真设备市场价格及价格走势分析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运动仿真设备价格变化分析</w:t>
      </w:r>
      <w:r>
        <w:rPr>
          <w:rFonts w:hint="eastAsia"/>
        </w:rPr>
        <w:br/>
      </w:r>
      <w:r>
        <w:rPr>
          <w:rFonts w:hint="eastAsia"/>
        </w:rPr>
        <w:t>　　第二节 运动仿真设备市场价格驱动因素分析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2025-2031年我国运动仿真设备市场价格预测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国内运动仿真设备行业重点企业分析</w:t>
      </w:r>
      <w:r>
        <w:rPr>
          <w:rFonts w:hint="eastAsia"/>
        </w:rPr>
        <w:br/>
      </w:r>
      <w:r>
        <w:rPr>
          <w:rFonts w:hint="eastAsia"/>
        </w:rPr>
        <w:t>　　第一节 运动仿真设备企业（一）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运动仿真设备企业（二）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运动仿真设备企业（三）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运动仿真设备企业（四）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运动仿真设备企业（五）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运动仿真设备企业（六）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2024-2025年运动仿真设备消费者调查分析</w:t>
      </w:r>
      <w:r>
        <w:rPr>
          <w:rFonts w:hint="eastAsia"/>
        </w:rPr>
        <w:br/>
      </w:r>
      <w:r>
        <w:rPr>
          <w:rFonts w:hint="eastAsia"/>
        </w:rPr>
        <w:t>　　第一节 运动仿真设备市场调查对象情况分析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运动仿真设备消费者消费习惯调查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一、运动仿真设备产品消费者购买频次调查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二、消费者对运动仿真设备价格认同情况调查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运动仿真设备消费者品牌状况调查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三、消费者对运动仿真设备品牌偏好调查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四、消费者对运动仿真设备品牌的首要认知渠道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2024-2025年运动仿真设备企业竞争策略分析</w:t>
      </w:r>
      <w:r>
        <w:rPr>
          <w:rFonts w:hint="eastAsia"/>
        </w:rPr>
        <w:br/>
      </w:r>
      <w:r>
        <w:rPr>
          <w:rFonts w:hint="eastAsia"/>
        </w:rPr>
        <w:t>　　第一节 运动仿真设备市场竞争策略分析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一、运动仿真设备市场增长潜力分析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二、2025年运动仿真设备主要潜力品种分析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三、现有运动仿真设备产品竞争策略分析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四、潜力运动仿真设备品种竞争策略选择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运动仿真设备企业竞争策略分析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一、新冠疫情对运动仿真设备行业竞争格局的影响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二、2025-2031年我国运动仿真设备市场竞争趋势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三、2025-2031年运动仿真设备行业竞争格局展望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四、2025-2031年运动仿真设备企业竞争策略分析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2025-2031年运动仿真设备行业竞争格局展望</w:t>
      </w:r>
      <w:r>
        <w:rPr>
          <w:rFonts w:hint="eastAsia"/>
        </w:rPr>
        <w:br/>
      </w:r>
      <w:r>
        <w:rPr>
          <w:rFonts w:hint="eastAsia"/>
        </w:rPr>
        <w:t>　　第一节 运动仿真设备行业的发展周期</w:t>
      </w:r>
      <w:r>
        <w:rPr>
          <w:rFonts w:hint="eastAsia"/>
        </w:rPr>
        <w:br/>
      </w:r>
      <w:r>
        <w:rPr>
          <w:rFonts w:hint="eastAsia"/>
        </w:rPr>
        <w:t>　　　　一、运动仿真设备行业的经济周期</w:t>
      </w:r>
      <w:r>
        <w:rPr>
          <w:rFonts w:hint="eastAsia"/>
        </w:rPr>
        <w:br/>
      </w:r>
      <w:r>
        <w:rPr>
          <w:rFonts w:hint="eastAsia"/>
        </w:rPr>
        <w:t>　　　　二、运动仿真设备行业的增长性与波动性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三、运动仿真设备行业的成熟度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2024-2025年运动仿真设备行业历史竞争格局综述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一、运动仿真设备行业集中度分析</w:t>
      </w:r>
      <w:r>
        <w:rPr>
          <w:rFonts w:hint="eastAsia"/>
        </w:rPr>
        <w:br/>
      </w:r>
      <w:r>
        <w:rPr>
          <w:rFonts w:hint="eastAsia"/>
        </w:rPr>
        <w:t>　　　　二、运动仿真设备行业竞争程度</w:t>
      </w:r>
      <w:r>
        <w:rPr>
          <w:rFonts w:hint="eastAsia"/>
        </w:rPr>
        <w:br/>
      </w:r>
      <w:r>
        <w:rPr>
          <w:rFonts w:hint="eastAsia"/>
        </w:rPr>
        <w:t>　　第三节 中国运动仿真设备行业SWOT分析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五、发展我国运动仿真设备行业的建议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2025-2031年我国运动仿真设备行业发展趋势预测</w:t>
      </w:r>
      <w:r>
        <w:rPr>
          <w:rFonts w:hint="eastAsia"/>
        </w:rPr>
        <w:br/>
      </w:r>
      <w:r>
        <w:rPr>
          <w:rFonts w:hint="eastAsia"/>
        </w:rPr>
        <w:t>　　第一节 运动仿真设备行业产量预测</w:t>
      </w:r>
      <w:r>
        <w:rPr>
          <w:rFonts w:hint="eastAsia"/>
        </w:rPr>
        <w:br/>
      </w:r>
      <w:r>
        <w:rPr>
          <w:rFonts w:hint="eastAsia"/>
        </w:rPr>
        <w:t>　　第二节 运动仿真设备行业销售收入预测</w:t>
      </w:r>
      <w:r>
        <w:rPr>
          <w:rFonts w:hint="eastAsia"/>
        </w:rPr>
        <w:br/>
      </w:r>
      <w:r>
        <w:rPr>
          <w:rFonts w:hint="eastAsia"/>
        </w:rPr>
        <w:t>　　第三节 运动仿真设备行业总资产预测</w:t>
      </w:r>
      <w:r>
        <w:rPr>
          <w:rFonts w:hint="eastAsia"/>
        </w:rPr>
        <w:br/>
      </w:r>
      <w:r>
        <w:rPr>
          <w:rFonts w:hint="eastAsia"/>
        </w:rPr>
        <w:t>　　第四节 运动仿真设备行业工业总产值预测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我国运动仿真设备行业市场未来发展的走向预测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中国运动仿真设备企业面对市场竞争采取的措施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运动仿真设备行业发展趋势及投资战略研究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运动仿真设备行业发展趋势分析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一、运动仿真设备市场发展趋势</w:t>
      </w:r>
      <w:r>
        <w:rPr>
          <w:rFonts w:hint="eastAsia"/>
        </w:rPr>
        <w:br/>
      </w:r>
      <w:r>
        <w:rPr>
          <w:rFonts w:hint="eastAsia"/>
        </w:rPr>
        <w:t>　　　　二、运动仿真设备行业竞争趋势</w:t>
      </w:r>
      <w:r>
        <w:rPr>
          <w:rFonts w:hint="eastAsia"/>
        </w:rPr>
        <w:br/>
      </w:r>
      <w:r>
        <w:rPr>
          <w:rFonts w:hint="eastAsia"/>
        </w:rPr>
        <w:t>　　　　三、运动仿真设备渠道分布趋势</w:t>
      </w:r>
      <w:r>
        <w:rPr>
          <w:rFonts w:hint="eastAsia"/>
        </w:rPr>
        <w:br/>
      </w:r>
      <w:r>
        <w:rPr>
          <w:rFonts w:hint="eastAsia"/>
        </w:rPr>
        <w:t>　　　　四、运动仿真设备市场趋势分析</w:t>
      </w:r>
      <w:r>
        <w:rPr>
          <w:rFonts w:hint="eastAsia"/>
        </w:rPr>
        <w:br/>
      </w:r>
      <w:r>
        <w:rPr>
          <w:rFonts w:hint="eastAsia"/>
        </w:rPr>
        <w:t>　　第二节 运动仿真设备行业发展战略研究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运动仿真设备行业投资机会与风险分析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2025-2031年中国运动仿真设备行业投资机会</w:t>
      </w:r>
      <w:r>
        <w:rPr>
          <w:rFonts w:hint="eastAsia"/>
        </w:rPr>
        <w:br/>
      </w:r>
      <w:r>
        <w:rPr>
          <w:rFonts w:hint="eastAsia"/>
        </w:rPr>
        <w:t>　　　　一、运动仿真设备市场前景</w:t>
      </w:r>
      <w:r>
        <w:rPr>
          <w:rFonts w:hint="eastAsia"/>
        </w:rPr>
        <w:br/>
      </w:r>
      <w:r>
        <w:rPr>
          <w:rFonts w:hint="eastAsia"/>
        </w:rPr>
        <w:t>　　　　二、运动仿真设备投资机会</w:t>
      </w:r>
      <w:r>
        <w:rPr>
          <w:rFonts w:hint="eastAsia"/>
        </w:rPr>
        <w:br/>
      </w:r>
      <w:r>
        <w:rPr>
          <w:rFonts w:hint="eastAsia"/>
        </w:rPr>
        <w:t>　　第二节 运动仿真设备行业投资效益分析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一、运动仿真设备投资状况分析</w:t>
      </w:r>
      <w:r>
        <w:rPr>
          <w:rFonts w:hint="eastAsia"/>
        </w:rPr>
        <w:br/>
      </w:r>
      <w:r>
        <w:rPr>
          <w:rFonts w:hint="eastAsia"/>
        </w:rPr>
        <w:t>　　　　二、运动仿真设备投资效益分析</w:t>
      </w:r>
      <w:r>
        <w:rPr>
          <w:rFonts w:hint="eastAsia"/>
        </w:rPr>
        <w:br/>
      </w:r>
      <w:r>
        <w:rPr>
          <w:rFonts w:hint="eastAsia"/>
        </w:rPr>
        <w:t>　　　　三、运动仿真设备投资趋势预测</w:t>
      </w:r>
      <w:r>
        <w:rPr>
          <w:rFonts w:hint="eastAsia"/>
        </w:rPr>
        <w:br/>
      </w:r>
      <w:r>
        <w:rPr>
          <w:rFonts w:hint="eastAsia"/>
        </w:rPr>
        <w:t>　　　　四、运动仿真设备投资方向</w:t>
      </w:r>
      <w:r>
        <w:rPr>
          <w:rFonts w:hint="eastAsia"/>
        </w:rPr>
        <w:br/>
      </w:r>
      <w:r>
        <w:rPr>
          <w:rFonts w:hint="eastAsia"/>
        </w:rPr>
        <w:t>　　　　五、运动仿真设备投资的建议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影响运动仿真设备行业发展的主要因素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四、运动仿真设备行业发展面临的挑战分析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五、运动仿真设备行业发展面临的机遇分析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运动仿真设备行业投资风险及控制策略分析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2019-2024年中国运动仿真设备市场规模及增长情况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2019-2024年中国运动仿真设备行业产量及增长趋势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2025-2031年中国运动仿真设备行业产量预测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2019-2024年中国运动仿真设备行业市场需求及增长情况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2025-2031年中国运动仿真设备行业市场需求预测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2019-2024年中国运动仿真设备行业利润及增长情况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**地区运动仿真设备市场规模及增长情况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**地区运动仿真设备行业市场需求情况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**地区运动仿真设备市场规模及增长情况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**地区运动仿真设备行业市场需求情况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2019-2024年中国运动仿真设备行业进口量及增速统计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2019-2024年中国运动仿真设备行业出口量及增速统计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运动仿真设备重点企业经营情况分析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2025年运动仿真设备市场前景分析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2025-2031年中国运动仿真设备市场需求预测</w:t>
      </w:r>
      <w:r>
        <w:rPr>
          <w:rFonts w:hint="eastAsia"/>
        </w:rPr>
        <w:br/>
      </w:r>
      <w:r>
        <w:rPr>
          <w:rFonts w:hint="eastAsia"/>
        </w:rPr>
        <w:t>　　图表 2025年运动仿真设备发展趋势预测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e2fc34a784205" w:history="1">
        <w:r>
          <w:rPr>
            <w:rStyle w:val="Hyperlink"/>
          </w:rPr>
          <w:t>2025-2031年运动仿真设备市场现状调研与发展趋势分析报告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e2fc34a784205" w:history="1">
        <w:r>
          <w:rPr>
            <w:rStyle w:val="Hyperlink"/>
          </w:rPr>
          <w:t>https://www.20087.com/5/15/YunDongFangZhenSheBeiShiChangQianJing.html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热点：机器人模拟仿真、运动仿真设备是什么、智能运动设备有哪些、运动仿真技术、生产线仿真软件有哪些、运动仿真软件哪个简单、机械运动模拟软件、运动仿真模拟、sw运动仿真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63557d4654c2f" w:history="1">
      <w:r>
        <w:rPr>
          <w:rStyle w:val="Hyperlink"/>
        </w:rPr>
        <w:t>2025-2031年运动仿真设备市场现状调研与发展趋势分析报告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unDongFangZhenSheBeiShiChangQianJing.html" TargetMode="External" Id="R1eee2fc34a78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unDongFangZhenSheBeiShiChangQianJing.html" TargetMode="External" Id="R75263557d465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2025-05-10T02:15:00Z</dcterms:created>
  <dcterms:modified xsi:type="dcterms:W3CDTF">2025-05-10T03:15:00Z</dcterms:modified>
  <dc:subject>2025-2031年运动仿真设备市场现状调研与发展趋势分析报告</dc:subject>
  <dc:title>2025-2031年运动仿真设备市场现状调研与发展趋势分析报告</dc:title>
  <cp:keywords>2025-2031年运动仿真设备市场现状调研与发展趋势分析报告</cp:keywords>
  <dc:description>2025-2031年运动仿真设备市场现状调研与发展趋势分析报告</dc:description>
</cp:coreProperties>
</file>