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a13c3e544453e" w:history="1">
              <w:r>
                <w:rPr>
                  <w:rStyle w:val="Hyperlink"/>
                </w:rPr>
                <w:t>全球与中国发光二极管市场现状及发展前景预测报告（2025-2031年）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a13c3e544453e" w:history="1">
              <w:r>
                <w:rPr>
                  <w:rStyle w:val="Hyperlink"/>
                </w:rPr>
                <w:t>全球与中国发光二极管市场现状及发展前景预测报告（2025-2031年）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a13c3e544453e" w:history="1">
                <w:r>
                  <w:rPr>
                    <w:rStyle w:val="Hyperlink"/>
                  </w:rPr>
                  <w:t>https://www.20087.com/6/15/FaGuangErJiGuanQianJing.html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发光二极管技术的革新已彻底改变了照明行业，以其高能效、长寿命、环保等优势广泛应用于室内外照明、显示屏、汽车照明等领域。近年来，Micro LED、Mini LED等先进技术的突破，进一步推动了LED显示技术的分辨率和亮度提升，同时也降低了成本，加速了市场渗透。</w:t>
      </w:r>
      <w:r>
        <w:rPr>
          <w:rFonts w:hint="eastAsia"/>
        </w:rPr>
        <w:br/>
      </w:r>
      <w:r>
        <w:rPr>
          <w:rFonts w:hint="eastAsia"/>
        </w:rPr>
        <w:t>　　未来LED行业的发展将侧重于技术创新与应用拓展。智能照明系统、可调光LED产品将更加普及，通过物联网技术实现智能化控制，满足个性化照明需求。在显示领域，随着Micro LED技术的成熟，将催生超高清、可折叠显示的新应用，推动消费电子、汽车显示等领域变革。此外，植物照明、健康照明等新兴市场将是LED未来的重要增长点。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a13c3e544453e" w:history="1">
        <w:r>
          <w:rPr>
            <w:rStyle w:val="Hyperlink"/>
          </w:rPr>
          <w:t>全球与中国发光二极管市场现状及发展前景预测报告（2025-2031年）</w:t>
        </w:r>
      </w:hyperlink>
      <w:r>
        <w:rPr>
          <w:rFonts w:hint="eastAsia"/>
        </w:rPr>
        <w:t>》基于多年行业研究经验，系统分析了发光二极管产业链、市场规模、需求特征及价格趋势，客观呈现发光二极管行业现状。报告科学预测了发光二极管市场前景与发展方向，重点评估了发光二极管重点企业的竞争格局与品牌影响力，同时挖掘发光二极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发光二极管行业概述</w:t>
      </w:r>
      <w:r>
        <w:rPr>
          <w:rFonts w:hint="eastAsia"/>
        </w:rPr>
        <w:br/>
      </w:r>
      <w:r>
        <w:rPr>
          <w:rFonts w:hint="eastAsia"/>
        </w:rPr>
        <w:t>　　第一节 发光二极管定义与分类</w:t>
      </w:r>
      <w:r>
        <w:rPr>
          <w:rFonts w:hint="eastAsia"/>
        </w:rPr>
        <w:br/>
      </w:r>
      <w:r>
        <w:rPr>
          <w:rFonts w:hint="eastAsia"/>
        </w:rPr>
        <w:t>　　第二节 发光二极管应用领域</w:t>
      </w:r>
      <w:r>
        <w:rPr>
          <w:rFonts w:hint="eastAsia"/>
        </w:rPr>
        <w:br/>
      </w:r>
      <w:r>
        <w:rPr>
          <w:rFonts w:hint="eastAsia"/>
        </w:rPr>
        <w:t>　　第三节 发光二极管行业经济指标分析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发光二极管产业链及经营模式分析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2019-2024年全球发光二极管市场规模与趋势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主要国家与地区发光二极管市场分析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二、发光二极管产能扩张与投资动态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发光二极管行业产量情况分析与趋势预测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1、2019-2024年发光二极管产量及增长趋势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二、影响发光二极管产量的关键因素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三、2025-2031年发光二极管产量预测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2025-2031年发光二极管市场需求与销售分析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一、2024-2025年发光二极管行业需求现状</w:t>
      </w:r>
      <w:r>
        <w:rPr>
          <w:rFonts w:hint="eastAsia"/>
        </w:rPr>
        <w:br/>
      </w:r>
      <w:r>
        <w:rPr>
          <w:rFonts w:hint="eastAsia"/>
        </w:rPr>
        <w:t>　　　　二、发光二极管客户群体与需求特点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发光二极管细分市场分析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发光二极管下游应用与客户群体分析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发光二极管定价策略与方法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2019-2024年中国发光二极管行业规模情况</w:t>
      </w:r>
      <w:r>
        <w:rPr>
          <w:rFonts w:hint="eastAsia"/>
        </w:rPr>
        <w:br/>
      </w:r>
      <w:r>
        <w:rPr>
          <w:rFonts w:hint="eastAsia"/>
        </w:rPr>
        <w:t>　　　　一、发光二极管行业企业数量规模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二、发光二极管行业从业人员规模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三、发光二极管行业市场敏感性分析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一、发光二极管行业盈利能力</w:t>
      </w:r>
      <w:r>
        <w:rPr>
          <w:rFonts w:hint="eastAsia"/>
        </w:rPr>
        <w:br/>
      </w:r>
      <w:r>
        <w:rPr>
          <w:rFonts w:hint="eastAsia"/>
        </w:rPr>
        <w:t>　　　　二、发光二极管行业偿债能力</w:t>
      </w:r>
      <w:r>
        <w:rPr>
          <w:rFonts w:hint="eastAsia"/>
        </w:rPr>
        <w:br/>
      </w:r>
      <w:r>
        <w:rPr>
          <w:rFonts w:hint="eastAsia"/>
        </w:rPr>
        <w:t>　　　　三、发光二极管行业营运能力</w:t>
      </w:r>
      <w:r>
        <w:rPr>
          <w:rFonts w:hint="eastAsia"/>
        </w:rPr>
        <w:br/>
      </w:r>
      <w:r>
        <w:rPr>
          <w:rFonts w:hint="eastAsia"/>
        </w:rPr>
        <w:t>　　　　四、发光二极管行业发展能力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2019-2024年发光二极管行业企业并购活动分析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发光二极管销售模式与渠道策略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发光二极管品牌与市场推广策略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发光二极管研发投入与技术创新能力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发光二极管合作联盟与资源整合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中国发光二极管行业风险与对策</w:t>
      </w:r>
      <w:r>
        <w:rPr>
          <w:rFonts w:hint="eastAsia"/>
        </w:rPr>
        <w:br/>
      </w:r>
      <w:r>
        <w:rPr>
          <w:rFonts w:hint="eastAsia"/>
        </w:rPr>
        <w:t>　　第一节 发光二极管行业SWOT分析</w:t>
      </w:r>
      <w:r>
        <w:rPr>
          <w:rFonts w:hint="eastAsia"/>
        </w:rPr>
        <w:br/>
      </w:r>
      <w:r>
        <w:rPr>
          <w:rFonts w:hint="eastAsia"/>
        </w:rPr>
        <w:t>　　　　一、发光二极管行业优势</w:t>
      </w:r>
      <w:r>
        <w:rPr>
          <w:rFonts w:hint="eastAsia"/>
        </w:rPr>
        <w:br/>
      </w:r>
      <w:r>
        <w:rPr>
          <w:rFonts w:hint="eastAsia"/>
        </w:rPr>
        <w:t>　　　　二、发光二极管行业劣势</w:t>
      </w:r>
      <w:r>
        <w:rPr>
          <w:rFonts w:hint="eastAsia"/>
        </w:rPr>
        <w:br/>
      </w:r>
      <w:r>
        <w:rPr>
          <w:rFonts w:hint="eastAsia"/>
        </w:rPr>
        <w:t>　　　　三、发光二极管市场机会</w:t>
      </w:r>
      <w:r>
        <w:rPr>
          <w:rFonts w:hint="eastAsia"/>
        </w:rPr>
        <w:br/>
      </w:r>
      <w:r>
        <w:rPr>
          <w:rFonts w:hint="eastAsia"/>
        </w:rPr>
        <w:t>　　　　四、发光二极管市场威胁</w:t>
      </w:r>
      <w:r>
        <w:rPr>
          <w:rFonts w:hint="eastAsia"/>
        </w:rPr>
        <w:br/>
      </w:r>
      <w:r>
        <w:rPr>
          <w:rFonts w:hint="eastAsia"/>
        </w:rPr>
        <w:t>　　第二节 发光二极管行业风险及对策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2024-2025年发光二极管行业发展环境分析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一、发光二极管行业主管部门与监管体制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二、发光二极管行业主要法律法规及政策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三、发光二极管行业标准与质量监管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2025-2031年发光二极管行业发展趋势与方向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2025-2031年发光二极管行业发展潜力与机遇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中~智~林~发光二极管行业发展建议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发光二极管介绍</w:t>
      </w:r>
      <w:r>
        <w:rPr>
          <w:rFonts w:hint="eastAsia"/>
        </w:rPr>
        <w:br/>
      </w:r>
      <w:r>
        <w:rPr>
          <w:rFonts w:hint="eastAsia"/>
        </w:rPr>
        <w:t>　　图表 发光二极管图片</w:t>
      </w:r>
      <w:r>
        <w:rPr>
          <w:rFonts w:hint="eastAsia"/>
        </w:rPr>
        <w:br/>
      </w:r>
      <w:r>
        <w:rPr>
          <w:rFonts w:hint="eastAsia"/>
        </w:rPr>
        <w:t>　　图表 发光二极管种类</w:t>
      </w:r>
      <w:r>
        <w:rPr>
          <w:rFonts w:hint="eastAsia"/>
        </w:rPr>
        <w:br/>
      </w:r>
      <w:r>
        <w:rPr>
          <w:rFonts w:hint="eastAsia"/>
        </w:rPr>
        <w:t>　　图表 发光二极管用途 应用</w:t>
      </w:r>
      <w:r>
        <w:rPr>
          <w:rFonts w:hint="eastAsia"/>
        </w:rPr>
        <w:br/>
      </w:r>
      <w:r>
        <w:rPr>
          <w:rFonts w:hint="eastAsia"/>
        </w:rPr>
        <w:t>　　图表 发光二极管产业链调研</w:t>
      </w:r>
      <w:r>
        <w:rPr>
          <w:rFonts w:hint="eastAsia"/>
        </w:rPr>
        <w:br/>
      </w:r>
      <w:r>
        <w:rPr>
          <w:rFonts w:hint="eastAsia"/>
        </w:rPr>
        <w:t>　　图表 发光二极管行业现状</w:t>
      </w:r>
      <w:r>
        <w:rPr>
          <w:rFonts w:hint="eastAsia"/>
        </w:rPr>
        <w:br/>
      </w:r>
      <w:r>
        <w:rPr>
          <w:rFonts w:hint="eastAsia"/>
        </w:rPr>
        <w:t>　　图表 发光二极管行业特点</w:t>
      </w:r>
      <w:r>
        <w:rPr>
          <w:rFonts w:hint="eastAsia"/>
        </w:rPr>
        <w:br/>
      </w:r>
      <w:r>
        <w:rPr>
          <w:rFonts w:hint="eastAsia"/>
        </w:rPr>
        <w:t>　　图表 发光二极管政策</w:t>
      </w:r>
      <w:r>
        <w:rPr>
          <w:rFonts w:hint="eastAsia"/>
        </w:rPr>
        <w:br/>
      </w:r>
      <w:r>
        <w:rPr>
          <w:rFonts w:hint="eastAsia"/>
        </w:rPr>
        <w:t>　　图表 发光二极管技术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2019-2024年中国发光二极管行业市场规模</w:t>
      </w:r>
      <w:r>
        <w:rPr>
          <w:rFonts w:hint="eastAsia"/>
        </w:rPr>
        <w:br/>
      </w:r>
      <w:r>
        <w:rPr>
          <w:rFonts w:hint="eastAsia"/>
        </w:rPr>
        <w:t>　　图表 发光二极管生产现状</w:t>
      </w:r>
      <w:r>
        <w:rPr>
          <w:rFonts w:hint="eastAsia"/>
        </w:rPr>
        <w:br/>
      </w:r>
      <w:r>
        <w:rPr>
          <w:rFonts w:hint="eastAsia"/>
        </w:rPr>
        <w:t>　　图表 发光二极管发展有利因素分析</w:t>
      </w:r>
      <w:r>
        <w:rPr>
          <w:rFonts w:hint="eastAsia"/>
        </w:rPr>
        <w:br/>
      </w:r>
      <w:r>
        <w:rPr>
          <w:rFonts w:hint="eastAsia"/>
        </w:rPr>
        <w:t>　　图表 发光二极管发展不利因素分析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2025年中国发光二极管产能</w:t>
      </w:r>
      <w:r>
        <w:rPr>
          <w:rFonts w:hint="eastAsia"/>
        </w:rPr>
        <w:br/>
      </w:r>
      <w:r>
        <w:rPr>
          <w:rFonts w:hint="eastAsia"/>
        </w:rPr>
        <w:t>　　图表 2025年发光二极管供给情况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2019-2024年中国发光二极管产量统计</w:t>
      </w:r>
      <w:r>
        <w:rPr>
          <w:rFonts w:hint="eastAsia"/>
        </w:rPr>
        <w:br/>
      </w:r>
      <w:r>
        <w:rPr>
          <w:rFonts w:hint="eastAsia"/>
        </w:rPr>
        <w:t>　　图表 发光二极管最新消息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2019-2024年中国发光二极管市场需求情况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2019-2024年发光二极管销售情况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2019-2024年中国发光二极管进口情况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发光二极管成本和利润分析</w:t>
      </w:r>
      <w:r>
        <w:rPr>
          <w:rFonts w:hint="eastAsia"/>
        </w:rPr>
        <w:br/>
      </w:r>
      <w:r>
        <w:rPr>
          <w:rFonts w:hint="eastAsia"/>
        </w:rPr>
        <w:t>　　图表 发光二极管上游发展</w:t>
      </w:r>
      <w:r>
        <w:rPr>
          <w:rFonts w:hint="eastAsia"/>
        </w:rPr>
        <w:br/>
      </w:r>
      <w:r>
        <w:rPr>
          <w:rFonts w:hint="eastAsia"/>
        </w:rPr>
        <w:t>　　图表 发光二极管下游发展</w:t>
      </w:r>
      <w:r>
        <w:rPr>
          <w:rFonts w:hint="eastAsia"/>
        </w:rPr>
        <w:br/>
      </w:r>
      <w:r>
        <w:rPr>
          <w:rFonts w:hint="eastAsia"/>
        </w:rPr>
        <w:t>　　图表 2025年中国发光二极管行业需求区域调研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**地区发光二极管市场需求分析</w:t>
      </w:r>
      <w:r>
        <w:rPr>
          <w:rFonts w:hint="eastAsia"/>
        </w:rPr>
        <w:br/>
      </w:r>
      <w:r>
        <w:rPr>
          <w:rFonts w:hint="eastAsia"/>
        </w:rPr>
        <w:t>　　图表 发光二极管招标、中标情况</w:t>
      </w:r>
      <w:r>
        <w:rPr>
          <w:rFonts w:hint="eastAsia"/>
        </w:rPr>
        <w:br/>
      </w:r>
      <w:r>
        <w:rPr>
          <w:rFonts w:hint="eastAsia"/>
        </w:rPr>
        <w:t>　　图表 发光二极管品牌分析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发光二极管优势</w:t>
      </w:r>
      <w:r>
        <w:rPr>
          <w:rFonts w:hint="eastAsia"/>
        </w:rPr>
        <w:br/>
      </w:r>
      <w:r>
        <w:rPr>
          <w:rFonts w:hint="eastAsia"/>
        </w:rPr>
        <w:t>　　图表 发光二极管劣势</w:t>
      </w:r>
      <w:r>
        <w:rPr>
          <w:rFonts w:hint="eastAsia"/>
        </w:rPr>
        <w:br/>
      </w:r>
      <w:r>
        <w:rPr>
          <w:rFonts w:hint="eastAsia"/>
        </w:rPr>
        <w:t>　　图表 发光二极管机会</w:t>
      </w:r>
      <w:r>
        <w:rPr>
          <w:rFonts w:hint="eastAsia"/>
        </w:rPr>
        <w:br/>
      </w:r>
      <w:r>
        <w:rPr>
          <w:rFonts w:hint="eastAsia"/>
        </w:rPr>
        <w:t>　　图表 发光二极管威胁</w:t>
      </w:r>
      <w:r>
        <w:rPr>
          <w:rFonts w:hint="eastAsia"/>
        </w:rPr>
        <w:br/>
      </w:r>
      <w:r>
        <w:rPr>
          <w:rFonts w:hint="eastAsia"/>
        </w:rPr>
        <w:t>　　图表 进入发光二极管行业壁垒</w:t>
      </w:r>
      <w:r>
        <w:rPr>
          <w:rFonts w:hint="eastAsia"/>
        </w:rPr>
        <w:br/>
      </w:r>
      <w:r>
        <w:rPr>
          <w:rFonts w:hint="eastAsia"/>
        </w:rPr>
        <w:t>　　图表 发光二极管投资、并购情况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2025-2031年中国发光二极管市场规模预测</w:t>
      </w:r>
      <w:r>
        <w:rPr>
          <w:rFonts w:hint="eastAsia"/>
        </w:rPr>
        <w:br/>
      </w:r>
      <w:r>
        <w:rPr>
          <w:rFonts w:hint="eastAsia"/>
        </w:rPr>
        <w:t>　　图表 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a13c3e544453e" w:history="1">
        <w:r>
          <w:rPr>
            <w:rStyle w:val="Hyperlink"/>
          </w:rPr>
          <w:t>全球与中国发光二极管市场现状及发展前景预测报告（2025-2031年）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a13c3e544453e" w:history="1">
        <w:r>
          <w:rPr>
            <w:rStyle w:val="Hyperlink"/>
          </w:rPr>
          <w:t>https://www.20087.com/6/15/FaGuangErJiGuanQianJing.html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ceaf3c517441a" w:history="1">
      <w:r>
        <w:rPr>
          <w:rStyle w:val="Hyperlink"/>
        </w:rPr>
        <w:t>全球与中国发光二极管市场现状及发展前景预测报告（2025-2031年）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GuangErJiGuanQianJing.html" TargetMode="External" Id="R5faa13c3e544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GuangErJiGuanQianJing.html" TargetMode="External" Id="R827ceaf3c517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2024-08-29T02:52:00Z</dcterms:created>
  <dcterms:modified xsi:type="dcterms:W3CDTF">2024-08-29T03:52:00Z</dcterms:modified>
  <dc:subject>全球与中国发光二极管市场现状及发展前景预测报告（2025-2031年）</dc:subject>
  <dc:title>全球与中国发光二极管市场现状及发展前景预测报告（2025-2031年）</dc:title>
  <cp:keywords>全球与中国发光二极管市场现状及发展前景预测报告（2025-2031年）</cp:keywords>
  <dc:description>全球与中国发光二极管市场现状及发展前景预测报告（2025-2031年）</dc:description>
</cp:coreProperties>
</file>