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691038937415a" w:history="1">
              <w:r>
                <w:rPr>
                  <w:rStyle w:val="Hyperlink"/>
                </w:rPr>
                <w:t>2025-2031年中国工业沙盘行业现状与市场前景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691038937415a" w:history="1">
              <w:r>
                <w:rPr>
                  <w:rStyle w:val="Hyperlink"/>
                </w:rPr>
                <w:t>2025-2031年中国工业沙盘行业现状与市场前景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691038937415a" w:history="1">
                <w:r>
                  <w:rPr>
                    <w:rStyle w:val="Hyperlink"/>
                  </w:rPr>
                  <w:t>https://www.20087.com/6/05/GongYeShaPanShiChangQianJingYuCe.html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沙盘是一种用于展示、模拟和分析工业项目或生产系统的三维实体或数字模型，广泛应用于工业园区规划、工厂布局设计、生产流程优化、物流系统仿真及企业决策支持等领域。传统工业沙盘多为物理模型，采用缩尺比例精确还原厂房、设备、管线、道路及配套设施的空间布局，通过灯光、动态装置和多媒体解说增强可视化效果，便于投资者、管理者和设计人员直观理解项目全貌。随着数字化技术的发展，虚拟工业沙盘逐步普及，依托三维建模、实时渲染与交互式界面，实现对生产节拍、物料流动、设备利用率等关键参数的动态模拟与数据可视化。此类沙盘在汽车制造、石油化工、电力能源、智能制造等行业中发挥着重要作用，支持多方案比选、风险预判与协同决策。其制作需综合建筑、工艺、自动化及信息技术，确保模型的准确性与实用性。</w:t>
      </w:r>
      <w:r>
        <w:rPr>
          <w:rFonts w:hint="eastAsia"/>
        </w:rPr>
        <w:br/>
      </w:r>
      <w:r>
        <w:rPr>
          <w:rFonts w:hint="eastAsia"/>
        </w:rPr>
        <w:t>　　未来，工业沙盘将向全息化交互、实时数据融合与系统级智能仿真方向持续演进。未来，增强现实（AR）与虚拟现实（VR）技术的深度集成将实现沉浸式操作体验，用户可通过手势或语音指令与沙盘进行自然交互，实时调整工艺参数或查看设备运行状态，提升决策参与感与效率。沙盘系统将更多接入企业生产执行系统（MES）、供应链管理（SCM）与物联网平台，实现与真实生产环境的双向数据同步，形成“数字孪生”闭环，支持对异常工况的预测性分析与应急演练。在功能层面，沙盘将不仅限于静态展示，而是发展为具备优化算法支持的智能决策工具，能够自动识别瓶颈工序、推荐布局调整方案或评估产能扩张影响。模块化与可扩展架构将支持跨厂区、跨供应链的多层级建模，满足集团化企业的全局管控需求。同时，云平台部署模式将降低使用门槛，支持多用户远程协作与版本管理。在可持续发展背景下，沙盘可集成能耗监测、碳排放模拟与资源循环路径分析功能，助力绿色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691038937415a" w:history="1">
        <w:r>
          <w:rPr>
            <w:rStyle w:val="Hyperlink"/>
          </w:rPr>
          <w:t>2025-2031年中国工业沙盘行业现状与市场前景</w:t>
        </w:r>
      </w:hyperlink>
      <w:r>
        <w:rPr>
          <w:rFonts w:hint="eastAsia"/>
        </w:rPr>
        <w:t>》基于权威数据与一手调研资料，系统分析了工业沙盘行业的产业链结构、市场规模、需求特征及价格体系，客观呈现了工业沙盘行业发展现状。报告科学预测了工业沙盘市场前景与未来趋势，重点剖析了主要企业的竞争格局、市场集中度及品牌影响力。同时，通过对工业沙盘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工业沙盘行业概述</w:t>
      </w:r>
      <w:r>
        <w:rPr>
          <w:rFonts w:hint="eastAsia"/>
        </w:rPr>
        <w:br/>
      </w:r>
      <w:r>
        <w:rPr>
          <w:rFonts w:hint="eastAsia"/>
        </w:rPr>
        <w:t>　　第一节 工业沙盘定义与分类</w:t>
      </w:r>
      <w:r>
        <w:rPr>
          <w:rFonts w:hint="eastAsia"/>
        </w:rPr>
        <w:br/>
      </w:r>
      <w:r>
        <w:rPr>
          <w:rFonts w:hint="eastAsia"/>
        </w:rPr>
        <w:t>　　第二节 工业沙盘应用领域</w:t>
      </w:r>
      <w:r>
        <w:rPr>
          <w:rFonts w:hint="eastAsia"/>
        </w:rPr>
        <w:br/>
      </w:r>
      <w:r>
        <w:rPr>
          <w:rFonts w:hint="eastAsia"/>
        </w:rPr>
        <w:t>　　第三节 工业沙盘行业经济指标分析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一、工业沙盘行业赢利性评估</w:t>
      </w:r>
      <w:r>
        <w:rPr>
          <w:rFonts w:hint="eastAsia"/>
        </w:rPr>
        <w:br/>
      </w:r>
      <w:r>
        <w:rPr>
          <w:rFonts w:hint="eastAsia"/>
        </w:rPr>
        <w:t>　　　　二、工业沙盘行业成长速度分析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三、工业沙盘附加值提升空间探讨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四、工业沙盘行业进入壁垒分析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五、工业沙盘行业风险性评估</w:t>
      </w:r>
      <w:r>
        <w:rPr>
          <w:rFonts w:hint="eastAsia"/>
        </w:rPr>
        <w:br/>
      </w:r>
      <w:r>
        <w:rPr>
          <w:rFonts w:hint="eastAsia"/>
        </w:rPr>
        <w:t>　　　　六、工业沙盘行业周期性分析</w:t>
      </w:r>
      <w:r>
        <w:rPr>
          <w:rFonts w:hint="eastAsia"/>
        </w:rPr>
        <w:br/>
      </w:r>
      <w:r>
        <w:rPr>
          <w:rFonts w:hint="eastAsia"/>
        </w:rPr>
        <w:t>　　　　七、工业沙盘行业竞争程度指标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八、工业沙盘行业成熟度综合分析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工业沙盘产业链及经营模式分析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三、工业沙盘销售模式与渠道策略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全球工业沙盘市场发展分析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2024-2025年全球工业沙盘行业发展分析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一、全球工业沙盘行业市场规模与趋势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二、全球工业沙盘行业发展特点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三、全球工业沙盘行业竞争格局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主要国家与地区工业沙盘市场分析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2025-2031年全球工业沙盘行业发展趋势与前景预测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一、工业沙盘行业发展趋势</w:t>
      </w:r>
      <w:r>
        <w:rPr>
          <w:rFonts w:hint="eastAsia"/>
        </w:rPr>
        <w:br/>
      </w:r>
      <w:r>
        <w:rPr>
          <w:rFonts w:hint="eastAsia"/>
        </w:rPr>
        <w:t>　　　　二、工业沙盘行业发展潜力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中国工业沙盘行业市场分析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2024-2025年工业沙盘产能与投资动态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一、国内工业沙盘产能现状与利用效率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二、工业沙盘产能扩张与投资动态分析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2025-2031年工业沙盘行业产量统计与趋势预测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一、2019-2024年工业沙盘行业产量与增长趋势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1、2019-2024年工业沙盘产量及增长趋势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2、2019-2024年工业沙盘细分产品产量及份额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二、工业沙盘产量影响因素分析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三、2025-2031年工业沙盘产量预测</w:t>
      </w:r>
      <w:r>
        <w:rPr>
          <w:rFonts w:hint="eastAsia"/>
        </w:rPr>
        <w:br/>
      </w:r>
      <w:r>
        <w:rPr>
          <w:rFonts w:hint="eastAsia"/>
        </w:rPr>
        <w:t>　　第三节 2025-2031年工业沙盘市场需求与销售分析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一、2024-2025年工业沙盘行业需求现状</w:t>
      </w:r>
      <w:r>
        <w:rPr>
          <w:rFonts w:hint="eastAsia"/>
        </w:rPr>
        <w:br/>
      </w:r>
      <w:r>
        <w:rPr>
          <w:rFonts w:hint="eastAsia"/>
        </w:rPr>
        <w:t>　　　　二、工业沙盘客户群体与需求特点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三、2019-2024年工业沙盘行业销售规模分析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四、2025-2031年工业沙盘市场增长潜力与规模预测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2024-2025年工业沙盘行业技术发展现状及趋势分析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工业沙盘行业技术发展现状分析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国内外工业沙盘行业技术差距分析及差距形成的主要原因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工业沙盘行业技术发展方向、趋势预测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提升工业沙盘行业技术能力策略建议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中国工业沙盘细分市场分析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一、2024-2025年工业沙盘主要细分产品市场现状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工业沙盘价格机制与竞争策略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一、2019-2024年工业沙盘市场价格走势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工业沙盘定价策略与方法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2025-2031年工业沙盘价格竞争态势与趋势预测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中国工业沙盘行业重点区域市场研究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2024-2025年重点区域工业沙盘市场发展概况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三、2025-2031年工业沙盘行业发展潜力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三、2025-2031年工业沙盘行业发展潜力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三、2025-2031年工业沙盘行业发展潜力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三、2025-2031年工业沙盘行业发展潜力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三、2025-2031年工业沙盘行业发展潜力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2019-2024年中国工业沙盘行业进出口情况分析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工业沙盘行业进口规模与来源分析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一、2019-2024年工业沙盘进口规模分析</w:t>
      </w:r>
      <w:r>
        <w:rPr>
          <w:rFonts w:hint="eastAsia"/>
        </w:rPr>
        <w:br/>
      </w:r>
      <w:r>
        <w:rPr>
          <w:rFonts w:hint="eastAsia"/>
        </w:rPr>
        <w:t>　　　　二、工业沙盘主要进口来源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工业沙盘行业出口规模与目的地分析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一、2019-2024年工业沙盘出口规模分析</w:t>
      </w:r>
      <w:r>
        <w:rPr>
          <w:rFonts w:hint="eastAsia"/>
        </w:rPr>
        <w:br/>
      </w:r>
      <w:r>
        <w:rPr>
          <w:rFonts w:hint="eastAsia"/>
        </w:rPr>
        <w:t>　　　　二、工业沙盘主要出口目的地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2019-2024年中国工业沙盘总体规模与财务指标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中国工业沙盘行业总体规模分析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一、工业沙盘企业数量与结构</w:t>
      </w:r>
      <w:r>
        <w:rPr>
          <w:rFonts w:hint="eastAsia"/>
        </w:rPr>
        <w:br/>
      </w:r>
      <w:r>
        <w:rPr>
          <w:rFonts w:hint="eastAsia"/>
        </w:rPr>
        <w:t>　　　　二、工业沙盘从业人员规模</w:t>
      </w:r>
      <w:r>
        <w:rPr>
          <w:rFonts w:hint="eastAsia"/>
        </w:rPr>
        <w:br/>
      </w:r>
      <w:r>
        <w:rPr>
          <w:rFonts w:hint="eastAsia"/>
        </w:rPr>
        <w:t>　　　　三、工业沙盘行业资产状况</w:t>
      </w:r>
      <w:r>
        <w:rPr>
          <w:rFonts w:hint="eastAsia"/>
        </w:rPr>
        <w:br/>
      </w:r>
      <w:r>
        <w:rPr>
          <w:rFonts w:hint="eastAsia"/>
        </w:rPr>
        <w:t>　　第二节 中国工业沙盘行业财务指标总体分析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工业沙盘行业重点企业经营状况分析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工业沙盘领先企业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工业沙盘标杆企业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工业沙盘代表企业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工业沙盘龙头企业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中国工业沙盘行业竞争格局分析</w:t>
      </w:r>
      <w:r>
        <w:rPr>
          <w:rFonts w:hint="eastAsia"/>
        </w:rPr>
        <w:br/>
      </w:r>
      <w:r>
        <w:rPr>
          <w:rFonts w:hint="eastAsia"/>
        </w:rPr>
        <w:t>　　第一节 工业沙盘行业竞争格局总览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2024-2025年工业沙盘行业竞争力分析</w:t>
      </w:r>
      <w:r>
        <w:rPr>
          <w:rFonts w:hint="eastAsia"/>
        </w:rPr>
        <w:br/>
      </w:r>
      <w:r>
        <w:rPr>
          <w:rFonts w:hint="eastAsia"/>
        </w:rPr>
        <w:t>　　　　一、工业沙盘供应商议价能力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四、工业沙盘替代品威胁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2019-2024年工业沙盘行业企业并购活动分析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2024-2025年工业沙盘行业会展与招投标活动分析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一、工业沙盘行业会展活动及其市场影响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2025年中国工业沙盘企业发展策略分析</w:t>
      </w:r>
      <w:r>
        <w:rPr>
          <w:rFonts w:hint="eastAsia"/>
        </w:rPr>
        <w:br/>
      </w:r>
      <w:r>
        <w:rPr>
          <w:rFonts w:hint="eastAsia"/>
        </w:rPr>
        <w:t>　　第一节 工业沙盘市场策略分析</w:t>
      </w:r>
      <w:r>
        <w:rPr>
          <w:rFonts w:hint="eastAsia"/>
        </w:rPr>
        <w:br/>
      </w:r>
      <w:r>
        <w:rPr>
          <w:rFonts w:hint="eastAsia"/>
        </w:rPr>
        <w:t>　　　　一、工业沙盘市场定位与拓展策略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二、工业沙盘市场细分与目标客户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工业沙盘销售策略分析</w:t>
      </w:r>
      <w:r>
        <w:rPr>
          <w:rFonts w:hint="eastAsia"/>
        </w:rPr>
        <w:br/>
      </w:r>
      <w:r>
        <w:rPr>
          <w:rFonts w:hint="eastAsia"/>
        </w:rPr>
        <w:t>　　　　一、工业沙盘销售渠道与网络建设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提高工业沙盘企业竞争力建议</w:t>
      </w:r>
      <w:r>
        <w:rPr>
          <w:rFonts w:hint="eastAsia"/>
        </w:rPr>
        <w:br/>
      </w:r>
      <w:r>
        <w:rPr>
          <w:rFonts w:hint="eastAsia"/>
        </w:rPr>
        <w:t>　　　　一、工业沙盘技术创新与管理优化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工业沙盘品牌战略思考</w:t>
      </w:r>
      <w:r>
        <w:rPr>
          <w:rFonts w:hint="eastAsia"/>
        </w:rPr>
        <w:br/>
      </w:r>
      <w:r>
        <w:rPr>
          <w:rFonts w:hint="eastAsia"/>
        </w:rPr>
        <w:t>　　　　一、工业沙盘品牌建设与维护</w:t>
      </w:r>
      <w:r>
        <w:rPr>
          <w:rFonts w:hint="eastAsia"/>
        </w:rPr>
        <w:br/>
      </w:r>
      <w:r>
        <w:rPr>
          <w:rFonts w:hint="eastAsia"/>
        </w:rPr>
        <w:t>　　　　二、工业沙盘品牌影响力与市场竞争力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中国工业沙盘行业风险与对策</w:t>
      </w:r>
      <w:r>
        <w:rPr>
          <w:rFonts w:hint="eastAsia"/>
        </w:rPr>
        <w:br/>
      </w:r>
      <w:r>
        <w:rPr>
          <w:rFonts w:hint="eastAsia"/>
        </w:rPr>
        <w:t>　　第一节 工业沙盘行业SWOT分析</w:t>
      </w:r>
      <w:r>
        <w:rPr>
          <w:rFonts w:hint="eastAsia"/>
        </w:rPr>
        <w:br/>
      </w:r>
      <w:r>
        <w:rPr>
          <w:rFonts w:hint="eastAsia"/>
        </w:rPr>
        <w:t>　　　　一、工业沙盘行业优势分析</w:t>
      </w:r>
      <w:r>
        <w:rPr>
          <w:rFonts w:hint="eastAsia"/>
        </w:rPr>
        <w:br/>
      </w:r>
      <w:r>
        <w:rPr>
          <w:rFonts w:hint="eastAsia"/>
        </w:rPr>
        <w:t>　　　　二、工业沙盘行业劣势分析</w:t>
      </w:r>
      <w:r>
        <w:rPr>
          <w:rFonts w:hint="eastAsia"/>
        </w:rPr>
        <w:br/>
      </w:r>
      <w:r>
        <w:rPr>
          <w:rFonts w:hint="eastAsia"/>
        </w:rPr>
        <w:t>　　　　三、工业沙盘市场机会探索</w:t>
      </w:r>
      <w:r>
        <w:rPr>
          <w:rFonts w:hint="eastAsia"/>
        </w:rPr>
        <w:br/>
      </w:r>
      <w:r>
        <w:rPr>
          <w:rFonts w:hint="eastAsia"/>
        </w:rPr>
        <w:t>　　　　四、工业沙盘市场威胁评估</w:t>
      </w:r>
      <w:r>
        <w:rPr>
          <w:rFonts w:hint="eastAsia"/>
        </w:rPr>
        <w:br/>
      </w:r>
      <w:r>
        <w:rPr>
          <w:rFonts w:hint="eastAsia"/>
        </w:rPr>
        <w:t>　　第二节 工业沙盘行业风险及对策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2025-2031年中国工业沙盘行业前景与发展趋势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工业沙盘行业发展环境分析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2025-2031年工业沙盘行业发展趋势与方向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一、工业沙盘行业发展方向预测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二、工业沙盘发展趋势分析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2025-2031年工业沙盘行业发展潜力与机遇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一、工业沙盘市场发展潜力评估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二、工业沙盘新兴市场与机遇探索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工业沙盘行业研究结论与建议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工业沙盘行业发展建议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工业沙盘行业类别</w:t>
      </w:r>
      <w:r>
        <w:rPr>
          <w:rFonts w:hint="eastAsia"/>
        </w:rPr>
        <w:br/>
      </w:r>
      <w:r>
        <w:rPr>
          <w:rFonts w:hint="eastAsia"/>
        </w:rPr>
        <w:t>　　图表 工业沙盘行业产业链调研</w:t>
      </w:r>
      <w:r>
        <w:rPr>
          <w:rFonts w:hint="eastAsia"/>
        </w:rPr>
        <w:br/>
      </w:r>
      <w:r>
        <w:rPr>
          <w:rFonts w:hint="eastAsia"/>
        </w:rPr>
        <w:t>　　图表 工业沙盘行业现状</w:t>
      </w:r>
      <w:r>
        <w:rPr>
          <w:rFonts w:hint="eastAsia"/>
        </w:rPr>
        <w:br/>
      </w:r>
      <w:r>
        <w:rPr>
          <w:rFonts w:hint="eastAsia"/>
        </w:rPr>
        <w:t>　　图表 工业沙盘行业标准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2019-2024年中国工业沙盘行业市场规模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2024年中国工业沙盘行业产能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2019-2024年中国工业沙盘行业产量统计</w:t>
      </w:r>
      <w:r>
        <w:rPr>
          <w:rFonts w:hint="eastAsia"/>
        </w:rPr>
        <w:br/>
      </w:r>
      <w:r>
        <w:rPr>
          <w:rFonts w:hint="eastAsia"/>
        </w:rPr>
        <w:t>　　图表 工业沙盘行业动态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2019-2024年中国工业沙盘市场需求量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2024年中国工业沙盘行业需求区域调研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2019-2024年中国工业沙盘行情</w:t>
      </w:r>
      <w:r>
        <w:rPr>
          <w:rFonts w:hint="eastAsia"/>
        </w:rPr>
        <w:br/>
      </w:r>
      <w:r>
        <w:rPr>
          <w:rFonts w:hint="eastAsia"/>
        </w:rPr>
        <w:t>　　图表 2019-2024年中国工业沙盘价格走势图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2019-2024年中国工业沙盘行业销售收入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2019-2024年中国工业沙盘行业盈利情况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2019-2024年中国工业沙盘行业利润总额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2019-2024年中国工业沙盘进口统计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2019-2024年中国工业沙盘出口统计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2019-2024年中国工业沙盘行业企业数量统计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**地区工业沙盘市场规模</w:t>
      </w:r>
      <w:r>
        <w:rPr>
          <w:rFonts w:hint="eastAsia"/>
        </w:rPr>
        <w:br/>
      </w:r>
      <w:r>
        <w:rPr>
          <w:rFonts w:hint="eastAsia"/>
        </w:rPr>
        <w:t>　　图表 **地区工业沙盘行业市场需求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**地区工业沙盘市场调研</w:t>
      </w:r>
      <w:r>
        <w:rPr>
          <w:rFonts w:hint="eastAsia"/>
        </w:rPr>
        <w:br/>
      </w:r>
      <w:r>
        <w:rPr>
          <w:rFonts w:hint="eastAsia"/>
        </w:rPr>
        <w:t>　　图表 **地区工业沙盘行业市场需求分析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**地区工业沙盘市场规模</w:t>
      </w:r>
      <w:r>
        <w:rPr>
          <w:rFonts w:hint="eastAsia"/>
        </w:rPr>
        <w:br/>
      </w:r>
      <w:r>
        <w:rPr>
          <w:rFonts w:hint="eastAsia"/>
        </w:rPr>
        <w:t>　　图表 **地区工业沙盘行业市场需求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**地区工业沙盘市场调研</w:t>
      </w:r>
      <w:r>
        <w:rPr>
          <w:rFonts w:hint="eastAsia"/>
        </w:rPr>
        <w:br/>
      </w:r>
      <w:r>
        <w:rPr>
          <w:rFonts w:hint="eastAsia"/>
        </w:rPr>
        <w:t>　　图表 **地区工业沙盘行业市场需求分析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工业沙盘行业竞争对手分析</w:t>
      </w:r>
      <w:r>
        <w:rPr>
          <w:rFonts w:hint="eastAsia"/>
        </w:rPr>
        <w:br/>
      </w:r>
      <w:r>
        <w:rPr>
          <w:rFonts w:hint="eastAsia"/>
        </w:rPr>
        <w:t>　　图表 工业沙盘重点企业（一）基本信息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工业沙盘重点企业（一）经营情况分析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工业沙盘重点企业（一）主要经济指标情况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工业沙盘重点企业（二）经营情况分析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工业沙盘重点企业（二）主要经济指标情况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工业沙盘重点企业（二）盈利能力情况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工业沙盘重点企业（三）经营情况分析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工业沙盘重点企业（三）主要经济指标情况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工业沙盘重点企业（三）成长能力情况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2025-2031年中国工业沙盘行业产能预测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2025-2031年中国工业沙盘行业产量预测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2025-2031年中国工业沙盘市场需求预测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2025-2031年中国工业沙盘行业市场规模预测</w:t>
      </w:r>
      <w:r>
        <w:rPr>
          <w:rFonts w:hint="eastAsia"/>
        </w:rPr>
        <w:br/>
      </w:r>
      <w:r>
        <w:rPr>
          <w:rFonts w:hint="eastAsia"/>
        </w:rPr>
        <w:t>　　图表 工业沙盘行业准入条件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2025-2031年中国工业沙盘行业信息化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2025-2031年中国工业沙盘行业风险分析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2025-2031年中国工业沙盘行业发展趋势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2025-2031年中国工业沙盘市场前景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691038937415a" w:history="1">
        <w:r>
          <w:rPr>
            <w:rStyle w:val="Hyperlink"/>
          </w:rPr>
          <w:t>2025-2031年中国工业沙盘行业现状与市场前景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691038937415a" w:history="1">
        <w:r>
          <w:rPr>
            <w:rStyle w:val="Hyperlink"/>
          </w:rPr>
          <w:t>https://www.20087.com/6/05/GongYeShaPanShiChangQianJingYuCe.html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热点：沙盘制作价格一般多少一平、工业沙盘心得、工业模型沙盘制作、工业沙盘设计、展示沙盘、工业沙盘的基本内容、怎样看懂心理沙盘、工业沙盘玩法视频、小学生做沙盘怎么做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f35b322b7418d" w:history="1">
      <w:r>
        <w:rPr>
          <w:rStyle w:val="Hyperlink"/>
        </w:rPr>
        <w:t>2025-2031年中国工业沙盘行业现状与市场前景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ongYeShaPanShiChangQianJingYuCe.html" TargetMode="External" Id="Rdf269103893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ongYeShaPanShiChangQianJingYuCe.html" TargetMode="External" Id="Rb17f35b322b7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2025-08-08T08:18:54Z</dcterms:created>
  <dcterms:modified xsi:type="dcterms:W3CDTF">2025-08-08T09:18:54Z</dcterms:modified>
  <dc:subject>2025-2031年中国工业沙盘行业现状与市场前景</dc:subject>
  <dc:title>2025-2031年中国工业沙盘行业现状与市场前景</dc:title>
  <cp:keywords>2025-2031年中国工业沙盘行业现状与市场前景</cp:keywords>
  <dc:description>2025-2031年中国工业沙盘行业现状与市场前景</dc:description>
</cp:coreProperties>
</file>