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4d03b61345f7" w:history="1">
              <w:r>
                <w:rPr>
                  <w:rStyle w:val="Hyperlink"/>
                </w:rPr>
                <w:t>2025-2031年中国电光源制造行业现状调研分析及发展趋势研究报告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4d03b61345f7" w:history="1">
              <w:r>
                <w:rPr>
                  <w:rStyle w:val="Hyperlink"/>
                </w:rPr>
                <w:t>2025-2031年中国电光源制造行业现状调研分析及发展趋势研究报告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04d03b61345f7" w:history="1">
                <w:r>
                  <w:rPr>
                    <w:rStyle w:val="Hyperlink"/>
                  </w:rPr>
                  <w:t>https://www.20087.com/M_JiXieJiDian/56/DianGuangYuanZhiZaoChanYeXianZhuangYuFaZhanQianJing.html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制造行业正经历从传统光源向LED和其他新型光源的转变。LED灯因其高能效、长寿命和环境友好性，已成为照明市场的主流产品。同时，OLED（有机发光二极管）和激光照明技术也在特定领域显示出应用潜力，如高端显示和汽车前照灯。智能化和物联网技术的集成，如智能调光和颜色控制，提升了电光源的功能性和用户体验。</w:t>
      </w:r>
      <w:r>
        <w:rPr>
          <w:rFonts w:hint="eastAsia"/>
        </w:rPr>
        <w:br/>
      </w:r>
      <w:r>
        <w:rPr>
          <w:rFonts w:hint="eastAsia"/>
        </w:rPr>
        <w:t>　　未来，电光源制造将更加注重创新材料和智能互联。量子点LED和钙钛矿LED等新材料将带来更高的发光效率和更广的色域，满足显示和照明的高品质需求。同时，光通信（Li-Fi）技术的开发将推动电光源成为数据传输的新媒介，实现照明与信息网络的融合。此外，可持续性将成为行业发展的核心议题，包括灯具的循环利用和能源管理系统，以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4d03b61345f7" w:history="1">
        <w:r>
          <w:rPr>
            <w:rStyle w:val="Hyperlink"/>
          </w:rPr>
          <w:t>2025-2031年中国电光源制造行业现状调研分析及发展趋势研究报告</w:t>
        </w:r>
      </w:hyperlink>
      <w:r>
        <w:rPr>
          <w:rFonts w:hint="eastAsia"/>
        </w:rPr>
        <w:t>》全面梳理了电光源制造产业链，结合市场需求和市场规模等数据，深入剖析电光源制造行业现状。报告详细探讨了电光源制造市场竞争格局，重点关注重点企业及其品牌影响力，并分析了电光源制造价格机制和细分市场特征。通过对电光源制造技术现状及未来方向的评估，报告展望了电光源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2020-2025年生产规模及增长趋势分析</w:t>
      </w:r>
      <w:r>
        <w:rPr>
          <w:rFonts w:hint="eastAsia"/>
        </w:rPr>
        <w:br/>
      </w:r>
      <w:r>
        <w:rPr>
          <w:rFonts w:hint="eastAsia"/>
        </w:rPr>
        <w:t>　　第五节 运营效益分析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第二节 国内产业政策导向</w:t>
      </w:r>
      <w:r>
        <w:rPr>
          <w:rFonts w:hint="eastAsia"/>
        </w:rPr>
        <w:br/>
      </w:r>
      <w:r>
        <w:rPr>
          <w:rFonts w:hint="eastAsia"/>
        </w:rPr>
        <w:t>　　第三节 2020-2025年电气机械及器材制造业运行状况分析</w:t>
      </w:r>
      <w:r>
        <w:rPr>
          <w:rFonts w:hint="eastAsia"/>
        </w:rPr>
        <w:br/>
      </w:r>
      <w:r>
        <w:rPr>
          <w:rFonts w:hint="eastAsia"/>
        </w:rPr>
        <w:t>　　第四节 国内外行业发展现状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一、2020-2025年进出口规模及增长分析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　　三、主要进出口国家和地区比较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三、产品出口金额及数量分析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一、进口产品结构及发展状况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三、产品进口金额及数量对比分析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二、2025-2031年石化装备业运行分析及未来预测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二、2025-2031年电力行业运行分析及未来预测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二、2025-2031年钢铁行业运行分析及未来预测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二、2025-2031年汽车工业运行分析及未来预测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二、2025-2031年船舶行业运行分析及未来预测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二、2025-2031年纺织行业运行分析及未来预测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一、蓬莱得宝新光源灯饰有限公司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二、欧司朗（中国）有限公司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三、佛山电器照明股份有限公司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四、上海飞利浦亚明照明有限公司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五、通用电气照明有限公司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六、利胜电光源（厦门）有限公司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七、上海振欣电子工程有限公司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八、蓬莱市潮水节能元件厂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九、厦门通士达照明有限公司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十、天津斯坦雷电气有限公司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2、历史发展沿革与现状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2025-2031年中国电光源制造行业发展前景展望预测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2025-2031年中国电光源制造行业供求形势展望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二、电光源制造下游需求行业发展展望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三、电光源制造行业产能预测分析</w:t>
      </w:r>
      <w:r>
        <w:rPr>
          <w:rFonts w:hint="eastAsia"/>
        </w:rPr>
        <w:br/>
      </w:r>
      <w:r>
        <w:rPr>
          <w:rFonts w:hint="eastAsia"/>
        </w:rPr>
        <w:t>　　　　四、产品进出口形势展望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2025-2031年中国电光源制造行业市场格局与经济效益展望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2025-2031年中国电光源制造行业整体发展展望分析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一、电光源制造行业国际展望</w:t>
      </w:r>
      <w:r>
        <w:rPr>
          <w:rFonts w:hint="eastAsia"/>
        </w:rPr>
        <w:br/>
      </w:r>
      <w:r>
        <w:rPr>
          <w:rFonts w:hint="eastAsia"/>
        </w:rPr>
        <w:t>　　　　二、国内电光源制造行业发展展望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2025-2031年电光源制造行业投资机会与风险规避研究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2025-2031年中国电光源制造投资环境的分析与对策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2025-2031年中国电光源制造投资机遇分析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2025-2031年中国电光源制造投资风险分析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中⋅智⋅林－2025-2031年中国电光源制造投资策略与建议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4d03b61345f7" w:history="1">
        <w:r>
          <w:rPr>
            <w:rStyle w:val="Hyperlink"/>
          </w:rPr>
          <w:t>2025-2031年中国电光源制造行业现状调研分析及发展趋势研究报告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04d03b61345f7" w:history="1">
        <w:r>
          <w:rPr>
            <w:rStyle w:val="Hyperlink"/>
          </w:rPr>
          <w:t>https://www.20087.com/M_JiXieJiDian/56/DianGuangYuanZhiZaoChanYeXianZhuangYuFaZhanQianJing.html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热点：视觉光源生产厂家、电光源制造工、光源技术、电光源制造工艺、光源电器有限公司、电光源制造产生什么危废、人造光源、电光源制造设备、光电仪器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0317414d46b3" w:history="1">
      <w:r>
        <w:rPr>
          <w:rStyle w:val="Hyperlink"/>
        </w:rPr>
        <w:t>2025-2031年中国电光源制造行业现状调研分析及发展趋势研究报告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GuangYuanZhiZaoChanYeXianZhuangYuFaZhanQianJing.html" TargetMode="External" Id="R21804d03b61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GuangYuanZhiZaoChanYeXianZhuangYuFaZhanQianJing.html" TargetMode="External" Id="R6f240317414d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2025-04-26T02:41:00Z</dcterms:created>
  <dcterms:modified xsi:type="dcterms:W3CDTF">2025-04-26T03:41:00Z</dcterms:modified>
  <dc:subject>2025-2031年中国电光源制造行业现状调研分析及发展趋势研究报告</dc:subject>
  <dc:title>2025-2031年中国电光源制造行业现状调研分析及发展趋势研究报告</dc:title>
  <cp:keywords>2025-2031年中国电光源制造行业现状调研分析及发展趋势研究报告</cp:keywords>
  <dc:description>2025-2031年中国电光源制造行业现状调研分析及发展趋势研究报告</dc:description>
</cp:coreProperties>
</file>