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c6ced8cec4a04" w:history="1">
              <w:r>
                <w:rPr>
                  <w:rStyle w:val="Hyperlink"/>
                </w:rPr>
                <w:t>中国铜箔麦拉行业市场调研与行业前景分析报告（2026-2032年）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c6ced8cec4a04" w:history="1">
              <w:r>
                <w:rPr>
                  <w:rStyle w:val="Hyperlink"/>
                </w:rPr>
                <w:t>中国铜箔麦拉行业市场调研与行业前景分析报告（2026-2032年）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c6ced8cec4a04" w:history="1">
                <w:r>
                  <w:rPr>
                    <w:rStyle w:val="Hyperlink"/>
                  </w:rPr>
                  <w:t>https://www.20087.com/6/15/TongBoMaiLaFaZhanQianJing.html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铜箔麦拉（Copper Foil Mylar）是一种由电解铜箔或压延铜箔与聚酯薄膜（PET）通过胶粘剂复合而成的柔性电磁屏蔽与导电材料，广泛应用于锂电池极耳、柔性电路板（FPC）补强、电磁干扰（EMI）屏蔽罩及接地跨接片中。当前高端产品强调高剥离强度（&gt;9 N/cm）、优异弯折耐久性（&gt;20万次）、低表面粗糙度及符合UL 94 V-0阻燃标准。在动力电池中，铜箔麦拉作为极耳需承受大电流与振动疲劳；在5G手机FPC中，则要求厚度均匀性（±2 μm）与高频信号兼容性。然而，在高温高湿环境下，胶层老化与铜箔氧化仍是长期可靠性隐患。</w:t>
      </w:r>
      <w:r>
        <w:rPr>
          <w:rFonts w:hint="eastAsia"/>
        </w:rPr>
        <w:br/>
      </w:r>
      <w:r>
        <w:rPr>
          <w:rFonts w:hint="eastAsia"/>
        </w:rPr>
        <w:t>　　未来，铜箔麦拉将向无胶化结构、高频低损与功能集成方向突破。市场调研网认为，采用溅射或电镀直接成膜工艺可消除胶粘剂界面，提升耐热性与导电性；引入LCP或PI替代PET基膜可适配毫米波应用场景。在功能层面，表面微结构处理可增强焊接润湿性；磁性颗粒掺杂可赋予吸波特性，实现屏蔽-吸收一体化。此外，材料将适配卷对卷（R2R）连续制造，支持高速自动化贴装。随着电子设备向轻薄化与高频化演进，具备高可靠性、高功能性与工艺友好性的新一代铜箔麦拉，将持续作为先进电子互连与电磁防护的关键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c6ced8cec4a04" w:history="1">
        <w:r>
          <w:rPr>
            <w:rStyle w:val="Hyperlink"/>
          </w:rPr>
          <w:t>中国铜箔麦拉行业市场调研与行业前景分析报告（2026-2032年）</w:t>
        </w:r>
      </w:hyperlink>
      <w:r>
        <w:rPr>
          <w:rFonts w:hint="eastAsia"/>
        </w:rPr>
        <w:t>》，2025年铜箔麦拉行业市场规模达 亿元，预计2032年市场规模将达 亿元，期间年均复合增长率（CAGR）达 %。报告基于权威数据和长期市场监测，全面分析了铜箔麦拉行业的市场规模、供需状况及竞争格局。报告梳理了铜箔麦拉技术现状与未来方向，预测了市场前景与趋势，并评估了重点企业的表现与地位。同时，报告揭示了铜箔麦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铜箔麦拉行业界定及应用</w:t>
      </w:r>
      <w:r>
        <w:rPr>
          <w:rFonts w:hint="eastAsia"/>
        </w:rPr>
        <w:br/>
      </w:r>
      <w:r>
        <w:rPr>
          <w:rFonts w:hint="eastAsia"/>
        </w:rPr>
        <w:t>　　第一节 铜箔麦拉行业定义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铜箔麦拉主要应用领域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2025-2026年铜箔麦拉行业技术发展现状及趋势分析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铜箔麦拉行业技术发展现状分析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国内外铜箔麦拉行业技术差异与原因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铜箔麦拉行业技术发展方向、趋势预测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提升铜箔麦拉行业技术能力策略建议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全球铜箔麦拉行业发展状况分析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2020-2025年全球铜箔麦拉行业运行概况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2020-2025年全球铜箔麦拉行业市场规模分析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全球主要地区铜箔麦拉行业运行情况分析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2026-2032年全球铜箔麦拉行业发展趋势预测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中国铜箔麦拉发展环境分析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铜箔麦拉行业相关政策、标准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铜箔麦拉行业相关发展规划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中国铜箔麦拉行业现状调研分析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中国铜箔麦拉行业发展现状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一、2025-2026年铜箔麦拉行业品牌发展现状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二、2025-2026年铜箔麦拉行业需求市场现状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三、2025-2026年铜箔麦拉市场需求层次分析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四、2025-2026年中国铜箔麦拉市场走向分析</w:t>
      </w:r>
      <w:r>
        <w:rPr>
          <w:rFonts w:hint="eastAsia"/>
        </w:rPr>
        <w:br/>
      </w:r>
      <w:r>
        <w:rPr>
          <w:rFonts w:hint="eastAsia"/>
        </w:rPr>
        <w:t>　　第二节 中国铜箔麦拉行业存在的问题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一、2025-2026年铜箔麦拉产品市场存在的主要问题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二、2025-2026年国内铜箔麦拉产品市场的三大瓶颈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三、2025-2026年铜箔麦拉产品市场遭遇的规模难题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对中国铜箔麦拉市场的分析及思考</w:t>
      </w:r>
      <w:r>
        <w:rPr>
          <w:rFonts w:hint="eastAsia"/>
        </w:rPr>
        <w:br/>
      </w:r>
      <w:r>
        <w:rPr>
          <w:rFonts w:hint="eastAsia"/>
        </w:rPr>
        <w:t>　　　　一、铜箔麦拉市场特点</w:t>
      </w:r>
      <w:r>
        <w:rPr>
          <w:rFonts w:hint="eastAsia"/>
        </w:rPr>
        <w:br/>
      </w:r>
      <w:r>
        <w:rPr>
          <w:rFonts w:hint="eastAsia"/>
        </w:rPr>
        <w:t>　　　　二、铜箔麦拉市场分析</w:t>
      </w:r>
      <w:r>
        <w:rPr>
          <w:rFonts w:hint="eastAsia"/>
        </w:rPr>
        <w:br/>
      </w:r>
      <w:r>
        <w:rPr>
          <w:rFonts w:hint="eastAsia"/>
        </w:rPr>
        <w:t>　　　　三、铜箔麦拉市场变化的方向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四、中国铜箔麦拉行业发展的新思路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五、对中国铜箔麦拉行业发展的思考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中国铜箔麦拉行业市场供需现状调研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中国铜箔麦拉市场现状分析</w:t>
      </w:r>
      <w:r>
        <w:rPr>
          <w:rFonts w:hint="eastAsia"/>
        </w:rPr>
        <w:br/>
      </w:r>
      <w:r>
        <w:rPr>
          <w:rFonts w:hint="eastAsia"/>
        </w:rPr>
        <w:t>　　第二节 中国铜箔麦拉行业产量情况分析及预测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一、铜箔麦拉总体产能规模</w:t>
      </w:r>
      <w:r>
        <w:rPr>
          <w:rFonts w:hint="eastAsia"/>
        </w:rPr>
        <w:br/>
      </w:r>
      <w:r>
        <w:rPr>
          <w:rFonts w:hint="eastAsia"/>
        </w:rPr>
        <w:t>　　　　二、铜箔麦拉生产区域分布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三、2020-2025年中国铜箔麦拉行业产量统计分析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四、2026-2032年中国铜箔麦拉行业产量预测分析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中国铜箔麦拉市场需求分析及预测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一、中国铜箔麦拉市场需求特点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二、2020-2025年中国铜箔麦拉市场需求量统计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三、2026-2032年中国铜箔麦拉市场需求量预测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中国铜箔麦拉价格趋势分析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一、2020-2025年中国铜箔麦拉市场价格趋势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二、2026-2032年中国铜箔麦拉市场价格走势预测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中国铜箔麦拉进出口分析</w:t>
      </w:r>
      <w:r>
        <w:rPr>
          <w:rFonts w:hint="eastAsia"/>
        </w:rPr>
        <w:br/>
      </w:r>
      <w:r>
        <w:rPr>
          <w:rFonts w:hint="eastAsia"/>
        </w:rPr>
        <w:t>　　第一节 铜箔麦拉进口情况分析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铜箔麦拉出口情况分析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影响铜箔麦拉进出口因素分析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中国铜箔麦拉行业主要指标监测分析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2020-2025年中国铜箔麦拉行业规模情况分析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2020-2025年中国铜箔麦拉行业财务能力分析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铜箔麦拉行业细分产品调研</w:t>
      </w:r>
      <w:r>
        <w:rPr>
          <w:rFonts w:hint="eastAsia"/>
        </w:rPr>
        <w:br/>
      </w:r>
      <w:r>
        <w:rPr>
          <w:rFonts w:hint="eastAsia"/>
        </w:rPr>
        <w:t>　　第一节 铜箔麦拉细分产品结构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铜箔麦拉行业上下游发展情况分析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铜箔麦拉行业上游产业发展分析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铜箔麦拉行业下游产业发展分析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中国铜箔麦拉行业重点地区发展分析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铜箔麦拉行业重点区域市场结构调研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**地区铜箔麦拉市场容量分析</w:t>
      </w:r>
      <w:r>
        <w:rPr>
          <w:rFonts w:hint="eastAsia"/>
        </w:rPr>
        <w:br/>
      </w:r>
      <w:r>
        <w:rPr>
          <w:rFonts w:hint="eastAsia"/>
        </w:rPr>
        <w:t>　　第三节 **地区铜箔麦拉市场容量分析</w:t>
      </w:r>
      <w:r>
        <w:rPr>
          <w:rFonts w:hint="eastAsia"/>
        </w:rPr>
        <w:br/>
      </w:r>
      <w:r>
        <w:rPr>
          <w:rFonts w:hint="eastAsia"/>
        </w:rPr>
        <w:t>　　第四节 **地区铜箔麦拉市场容量分析</w:t>
      </w:r>
      <w:r>
        <w:rPr>
          <w:rFonts w:hint="eastAsia"/>
        </w:rPr>
        <w:br/>
      </w:r>
      <w:r>
        <w:rPr>
          <w:rFonts w:hint="eastAsia"/>
        </w:rPr>
        <w:t>　　第五节 **地区铜箔麦拉市场容量分析</w:t>
      </w:r>
      <w:r>
        <w:rPr>
          <w:rFonts w:hint="eastAsia"/>
        </w:rPr>
        <w:br/>
      </w:r>
      <w:r>
        <w:rPr>
          <w:rFonts w:hint="eastAsia"/>
        </w:rPr>
        <w:t>　　第六节 **地区铜箔麦拉市场容量分析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铜箔麦拉行业重点企业竞争力分析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三、企业铜箔麦拉经营状况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铜箔麦拉行业企业经营策略研究分析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铜箔麦拉企业多样化经营策略分析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一、铜箔麦拉企业多样化经营情况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二、现行铜箔麦拉行业多样化经营的方向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大型铜箔麦拉企业集团未来发展策略分析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对中小铜箔麦拉企业生产经营的建议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铜箔麦拉行业前景及投资风险预警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2026年铜箔麦拉市场前景分析</w:t>
      </w:r>
      <w:r>
        <w:rPr>
          <w:rFonts w:hint="eastAsia"/>
        </w:rPr>
        <w:br/>
      </w:r>
      <w:r>
        <w:rPr>
          <w:rFonts w:hint="eastAsia"/>
        </w:rPr>
        <w:t>　　第二节 2026年铜箔麦拉行业发展趋势预测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影响铜箔麦拉行业发展的主要因素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一、2026影响铜箔麦拉行业运行的有利因素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二、2026影响铜箔麦拉行业运行的稳定因素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三、2026影响铜箔麦拉行业运行的不利因素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四、2026中国铜箔麦拉行业发展面临的挑战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五、2026中国铜箔麦拉行业发展面临的机遇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铜箔麦拉行业投资风险预警</w:t>
      </w:r>
      <w:r>
        <w:rPr>
          <w:rFonts w:hint="eastAsia"/>
        </w:rPr>
        <w:br/>
      </w:r>
      <w:r>
        <w:rPr>
          <w:rFonts w:hint="eastAsia"/>
        </w:rPr>
        <w:t>　　　　一、铜箔麦拉行业市场风险预测</w:t>
      </w:r>
      <w:r>
        <w:rPr>
          <w:rFonts w:hint="eastAsia"/>
        </w:rPr>
        <w:br/>
      </w:r>
      <w:r>
        <w:rPr>
          <w:rFonts w:hint="eastAsia"/>
        </w:rPr>
        <w:t>　　　　二、铜箔麦拉行业政策风险预测</w:t>
      </w:r>
      <w:r>
        <w:rPr>
          <w:rFonts w:hint="eastAsia"/>
        </w:rPr>
        <w:br/>
      </w:r>
      <w:r>
        <w:rPr>
          <w:rFonts w:hint="eastAsia"/>
        </w:rPr>
        <w:t>　　　　三、铜箔麦拉行业经营风险预测</w:t>
      </w:r>
      <w:r>
        <w:rPr>
          <w:rFonts w:hint="eastAsia"/>
        </w:rPr>
        <w:br/>
      </w:r>
      <w:r>
        <w:rPr>
          <w:rFonts w:hint="eastAsia"/>
        </w:rPr>
        <w:t>　　　　四、铜箔麦拉行业技术风险预测</w:t>
      </w:r>
      <w:r>
        <w:rPr>
          <w:rFonts w:hint="eastAsia"/>
        </w:rPr>
        <w:br/>
      </w:r>
      <w:r>
        <w:rPr>
          <w:rFonts w:hint="eastAsia"/>
        </w:rPr>
        <w:t>　　　　五、铜箔麦拉行业竞争风险预测</w:t>
      </w:r>
      <w:r>
        <w:rPr>
          <w:rFonts w:hint="eastAsia"/>
        </w:rPr>
        <w:br/>
      </w:r>
      <w:r>
        <w:rPr>
          <w:rFonts w:hint="eastAsia"/>
        </w:rPr>
        <w:t>　　　　六、铜箔麦拉行业其他风险预测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铜箔麦拉投资建议</w:t>
      </w:r>
      <w:r>
        <w:rPr>
          <w:rFonts w:hint="eastAsia"/>
        </w:rPr>
        <w:br/>
      </w:r>
      <w:r>
        <w:rPr>
          <w:rFonts w:hint="eastAsia"/>
        </w:rPr>
        <w:t>　　第一节 铜箔麦拉行业投资环境分析</w:t>
      </w:r>
      <w:r>
        <w:rPr>
          <w:rFonts w:hint="eastAsia"/>
        </w:rPr>
        <w:br/>
      </w:r>
      <w:r>
        <w:rPr>
          <w:rFonts w:hint="eastAsia"/>
        </w:rPr>
        <w:t>　　第二节 铜箔麦拉行业投资进入壁垒分析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铜箔麦拉行业类别</w:t>
      </w:r>
      <w:r>
        <w:rPr>
          <w:rFonts w:hint="eastAsia"/>
        </w:rPr>
        <w:br/>
      </w:r>
      <w:r>
        <w:rPr>
          <w:rFonts w:hint="eastAsia"/>
        </w:rPr>
        <w:t>　　图表 铜箔麦拉行业产业链调研</w:t>
      </w:r>
      <w:r>
        <w:rPr>
          <w:rFonts w:hint="eastAsia"/>
        </w:rPr>
        <w:br/>
      </w:r>
      <w:r>
        <w:rPr>
          <w:rFonts w:hint="eastAsia"/>
        </w:rPr>
        <w:t>　　图表 铜箔麦拉行业现状</w:t>
      </w:r>
      <w:r>
        <w:rPr>
          <w:rFonts w:hint="eastAsia"/>
        </w:rPr>
        <w:br/>
      </w:r>
      <w:r>
        <w:rPr>
          <w:rFonts w:hint="eastAsia"/>
        </w:rPr>
        <w:t>　　图表 铜箔麦拉行业标准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2025年中国铜箔麦拉行业产能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2020-2025年中国铜箔麦拉行业产量统计</w:t>
      </w:r>
      <w:r>
        <w:rPr>
          <w:rFonts w:hint="eastAsia"/>
        </w:rPr>
        <w:br/>
      </w:r>
      <w:r>
        <w:rPr>
          <w:rFonts w:hint="eastAsia"/>
        </w:rPr>
        <w:t>　　图表 铜箔麦拉行业动态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2020-2025年中国铜箔麦拉市场需求量</w:t>
      </w:r>
      <w:r>
        <w:rPr>
          <w:rFonts w:hint="eastAsia"/>
        </w:rPr>
        <w:br/>
      </w:r>
      <w:r>
        <w:rPr>
          <w:rFonts w:hint="eastAsia"/>
        </w:rPr>
        <w:t>　　图表 2025年中国铜箔麦拉行业需求区域调研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2020-2025年中国铜箔麦拉行情</w:t>
      </w:r>
      <w:r>
        <w:rPr>
          <w:rFonts w:hint="eastAsia"/>
        </w:rPr>
        <w:br/>
      </w:r>
      <w:r>
        <w:rPr>
          <w:rFonts w:hint="eastAsia"/>
        </w:rPr>
        <w:t>　　图表 2020-2025年中国铜箔麦拉价格走势图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2020-2025年中国铜箔麦拉进口统计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2020-2025年中国铜箔麦拉出口统计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2020-2025年中国铜箔麦拉行业企业数量统计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**地区铜箔麦拉市场规模</w:t>
      </w:r>
      <w:r>
        <w:rPr>
          <w:rFonts w:hint="eastAsia"/>
        </w:rPr>
        <w:br/>
      </w:r>
      <w:r>
        <w:rPr>
          <w:rFonts w:hint="eastAsia"/>
        </w:rPr>
        <w:t>　　图表 **地区铜箔麦拉行业市场需求</w:t>
      </w:r>
      <w:r>
        <w:rPr>
          <w:rFonts w:hint="eastAsia"/>
        </w:rPr>
        <w:br/>
      </w:r>
      <w:r>
        <w:rPr>
          <w:rFonts w:hint="eastAsia"/>
        </w:rPr>
        <w:t>　　图表 **地区铜箔麦拉市场调研</w:t>
      </w:r>
      <w:r>
        <w:rPr>
          <w:rFonts w:hint="eastAsia"/>
        </w:rPr>
        <w:br/>
      </w:r>
      <w:r>
        <w:rPr>
          <w:rFonts w:hint="eastAsia"/>
        </w:rPr>
        <w:t>　　图表 **地区铜箔麦拉行业市场需求分析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**地区铜箔麦拉市场规模</w:t>
      </w:r>
      <w:r>
        <w:rPr>
          <w:rFonts w:hint="eastAsia"/>
        </w:rPr>
        <w:br/>
      </w:r>
      <w:r>
        <w:rPr>
          <w:rFonts w:hint="eastAsia"/>
        </w:rPr>
        <w:t>　　图表 **地区铜箔麦拉行业市场需求</w:t>
      </w:r>
      <w:r>
        <w:rPr>
          <w:rFonts w:hint="eastAsia"/>
        </w:rPr>
        <w:br/>
      </w:r>
      <w:r>
        <w:rPr>
          <w:rFonts w:hint="eastAsia"/>
        </w:rPr>
        <w:t>　　图表 **地区铜箔麦拉市场调研</w:t>
      </w:r>
      <w:r>
        <w:rPr>
          <w:rFonts w:hint="eastAsia"/>
        </w:rPr>
        <w:br/>
      </w:r>
      <w:r>
        <w:rPr>
          <w:rFonts w:hint="eastAsia"/>
        </w:rPr>
        <w:t>　　图表 **地区铜箔麦拉行业市场需求分析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铜箔麦拉行业竞争对手分析</w:t>
      </w:r>
      <w:r>
        <w:rPr>
          <w:rFonts w:hint="eastAsia"/>
        </w:rPr>
        <w:br/>
      </w:r>
      <w:r>
        <w:rPr>
          <w:rFonts w:hint="eastAsia"/>
        </w:rPr>
        <w:t>　　图表 铜箔麦拉重点企业（一）基本信息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铜箔麦拉重点企业（一）经营情况分析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铜箔麦拉重点企业（一）主要经济指标情况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铜箔麦拉重点企业（二）经营情况分析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铜箔麦拉重点企业（二）主要经济指标情况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铜箔麦拉重点企业（二）盈利能力情况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铜箔麦拉重点企业（三）经营情况分析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铜箔麦拉重点企业（三）主要经济指标情况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铜箔麦拉重点企业（三）成长能力情况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2026-2032年中国铜箔麦拉市场需求预测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2026-2032年中国铜箔麦拉行业市场规模预测</w:t>
      </w:r>
      <w:r>
        <w:rPr>
          <w:rFonts w:hint="eastAsia"/>
        </w:rPr>
        <w:br/>
      </w:r>
      <w:r>
        <w:rPr>
          <w:rFonts w:hint="eastAsia"/>
        </w:rPr>
        <w:t>　　图表 铜箔麦拉行业准入条件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2026-2032年中国铜箔麦拉行业发展趋势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2026-2032年中国铜箔麦拉市场前景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c6ced8cec4a04" w:history="1">
        <w:r>
          <w:rPr>
            <w:rStyle w:val="Hyperlink"/>
          </w:rPr>
          <w:t>中国铜箔麦拉行业市场调研与行业前景分析报告（2026-2032年）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c6ced8cec4a04" w:history="1">
        <w:r>
          <w:rPr>
            <w:rStyle w:val="Hyperlink"/>
          </w:rPr>
          <w:t>https://www.20087.com/6/15/TongBoMaiLaFaZhanQianJing.html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热点：麦拉片是什么材质做的、铜箔麦拉的作用与用途、麦拉片、铜箔麦拉胶带 出口编码查询、铜箔麦拉辊压机、麦拉铝箔纸、铜箔麦拉胶带、麦拉片的作用图解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c17524c94ffa" w:history="1">
      <w:r>
        <w:rPr>
          <w:rStyle w:val="Hyperlink"/>
        </w:rPr>
        <w:t>中国铜箔麦拉行业市场调研与行业前景分析报告（2026-2032年）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ongBoMaiLaFaZhanQianJing.html" TargetMode="External" Id="R961c6ced8ce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ongBoMaiLaFaZhanQianJing.html" TargetMode="External" Id="R031fc17524c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2026-05-17T03:09:56Z</dcterms:created>
  <dcterms:modified xsi:type="dcterms:W3CDTF">2026-05-17T04:09:56Z</dcterms:modified>
  <dc:subject>中国铜箔麦拉行业市场调研与行业前景分析报告（2026-2032年）</dc:subject>
  <dc:title>中国铜箔麦拉行业市场调研与行业前景分析报告（2026-2032年）</dc:title>
  <cp:keywords>中国铜箔麦拉行业市场调研与行业前景分析报告（2026-2032年）</cp:keywords>
  <dc:description>中国铜箔麦拉行业市场调研与行业前景分析报告（2026-2032年）</dc:description>
</cp:coreProperties>
</file>