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c97d765374d33" w:history="1">
              <w:r>
                <w:rPr>
                  <w:rStyle w:val="Hyperlink"/>
                </w:rPr>
                <w:t>2026-2032年中国高温延伸铜箔行业分析及发展前景预测报告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c97d765374d33" w:history="1">
              <w:r>
                <w:rPr>
                  <w:rStyle w:val="Hyperlink"/>
                </w:rPr>
                <w:t>2026-2032年中国高温延伸铜箔行业分析及发展前景预测报告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c97d765374d33" w:history="1">
                <w:r>
                  <w:rPr>
                    <w:rStyle w:val="Hyperlink"/>
                  </w:rPr>
                  <w:t>https://www.20087.com/6/85/GaoWenYanShenTongBoShiChangQianJing.html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延伸铜箔是一种在高温（&gt;180℃）条件下仍保持优异延展性与抗拉强度的电解铜箔，主要用于高频高速覆铜板（CCL）及先进封装基板，以满足5G通信、服务器及AI芯片对信号完整性与热管理的严苛要求。高温延伸铜箔通过优化电解液成分（如胶体、硫脲衍生物）、电流密度及后处理退火工艺，调控晶粒取向与表面粗糙度。然而，高温延伸性能与常温强度常存在 trade-off 关系；超薄化（≤12μm）趋势下，铜箔易在层压过程中产生褶皱或断裂。此外，高端产品对表面洁净度、残余应力及翘曲控制要求极高，国产铜箔在批次一致性方面仍需提升。</w:t>
      </w:r>
      <w:r>
        <w:rPr>
          <w:rFonts w:hint="eastAsia"/>
        </w:rPr>
        <w:br/>
      </w:r>
      <w:r>
        <w:rPr>
          <w:rFonts w:hint="eastAsia"/>
        </w:rPr>
        <w:t>　　未来，高温延伸铜箔将聚焦于微结构精准调控、复合界面工程与绿色制造。纳米孪晶结构或织构强化技术可同步提升强度与延展性；表面微粗化+硅烷偶联处理增强与树脂结合力，适配无卤素、低介电常数基材。在可持续方面，闭环电解液净化与再生铜原料应用降低环境负荷。随着HDI板、Chiplet封装及毫米波天线普及，对兼具高延伸率、低轮廓、高导热铜箔需求激增。长远看，该材料将从导电载体升级为高频信号传输与热-力协同管理的功能界面，在下一代电子互连生态中占据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c97d765374d33" w:history="1">
        <w:r>
          <w:rPr>
            <w:rStyle w:val="Hyperlink"/>
          </w:rPr>
          <w:t>2026-2032年中国高温延伸铜箔行业分析及发展前景预测报告</w:t>
        </w:r>
      </w:hyperlink>
      <w:r>
        <w:rPr>
          <w:rFonts w:hint="eastAsia"/>
        </w:rPr>
        <w:t>》系统分析了高温延伸铜箔行业的市场需求、市场规模及价格动态，全面梳理了高温延伸铜箔产业链结构，并对高温延伸铜箔细分市场进行了深入探究。报告基于详实数据，科学预测了高温延伸铜箔市场前景与发展趋势，重点剖析了品牌竞争格局、市场集中度及重点企业的市场地位。通过SWOT分析，报告识别了行业面临的机遇与风险，并提出了针对性发展策略与建议，为高温延伸铜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高温延伸铜箔市场概述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按照不同产品类型，高温延伸铜箔主要可以分为如下几个类别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中国不同产品类型高温延伸铜箔增长趋势2021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规格：小于18μm</w:t>
      </w:r>
      <w:r>
        <w:rPr>
          <w:rFonts w:hint="eastAsia"/>
        </w:rPr>
        <w:br/>
      </w:r>
      <w:r>
        <w:rPr>
          <w:rFonts w:hint="eastAsia"/>
        </w:rPr>
        <w:t>　　　　1.2.3 规格：18-35μm</w:t>
      </w:r>
      <w:r>
        <w:rPr>
          <w:rFonts w:hint="eastAsia"/>
        </w:rPr>
        <w:br/>
      </w:r>
      <w:r>
        <w:rPr>
          <w:rFonts w:hint="eastAsia"/>
        </w:rPr>
        <w:t>　　　　1.2.4 规格：35-70μm</w:t>
      </w:r>
      <w:r>
        <w:rPr>
          <w:rFonts w:hint="eastAsia"/>
        </w:rPr>
        <w:br/>
      </w:r>
      <w:r>
        <w:rPr>
          <w:rFonts w:hint="eastAsia"/>
        </w:rPr>
        <w:t>　　　　1.2.5 规格：大于70μm</w:t>
      </w:r>
      <w:r>
        <w:rPr>
          <w:rFonts w:hint="eastAsia"/>
        </w:rPr>
        <w:br/>
      </w:r>
      <w:r>
        <w:rPr>
          <w:rFonts w:hint="eastAsia"/>
        </w:rPr>
        <w:t>　　1.3 从不同应用，高温延伸铜箔主要包括如下几个方面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中国不同应用高温延伸铜箔增长趋势2021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仪器仪表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中国高温延伸铜箔发展现状及未来趋势（2021-2032）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中国市场高温延伸铜箔收入及增长率（2021-2032）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中国市场高温延伸铜箔销量及增长率（2021-2032）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中国市场主要高温延伸铜箔厂商分析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中国市场主要厂商高温延伸铜箔销量及市场占有率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中国市场主要厂商高温延伸铜箔销量（2021-2026）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中国市场主要厂商高温延伸铜箔销量市场份额（2021-2026）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中国市场主要厂商高温延伸铜箔收入及市场占有率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中国市场主要厂商高温延伸铜箔收入（2021-2026）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中国市场主要厂商高温延伸铜箔收入市场份额（2021-2026）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2025年中国市场主要厂商高温延伸铜箔收入排名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中国市场主要厂商高温延伸铜箔价格（2021-2026）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中国市场主要厂商高温延伸铜箔总部及产地分布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中国市场主要厂商成立时间及高温延伸铜箔商业化日期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中国市场主要厂商高温延伸铜箔产品类型及应用</w:t>
      </w:r>
      <w:r>
        <w:rPr>
          <w:rFonts w:hint="eastAsia"/>
        </w:rPr>
        <w:br/>
      </w:r>
      <w:r>
        <w:rPr>
          <w:rFonts w:hint="eastAsia"/>
        </w:rPr>
        <w:t>　　2.7 高温延伸铜箔行业集中度、竞争程度分析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高温延伸铜箔行业集中度分析：2025年中国Top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中国市场高温延伸铜箔第一梯队、第二梯队和第三梯队厂商（品牌）及2025年市场份额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重点企业（1）在中国市场高温延伸铜箔销量、收入、价格及毛利率（2021-2026）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重点企业（2）在中国市场高温延伸铜箔销量、收入、价格及毛利率（2021-2026）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重点企业（3）在中国市场高温延伸铜箔销量、收入、价格及毛利率（2021-2026）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重点企业（4）在中国市场高温延伸铜箔销量、收入、价格及毛利率（2021-2026）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重点企业（5）在中国市场高温延伸铜箔销量、收入、价格及毛利率（2021-2026）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重点企业（6）在中国市场高温延伸铜箔销量、收入、价格及毛利率（2021-2026）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重点企业（7）在中国市场高温延伸铜箔销量、收入、价格及毛利率（2021-2026）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重点企业（8）在中国市场高温延伸铜箔销量、收入、价格及毛利率（2021-2026）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重点企业（9）在中国市场高温延伸铜箔销量、收入、价格及毛利率（2021-2026）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重点企业（10）在中国市场高温延伸铜箔销量、收入、价格及毛利率（2021-2026）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重点企业（11）在中国市场高温延伸铜箔销量、收入、价格及毛利率（2021-2026）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重点企业（12）在中国市场高温延伸铜箔销量、收入、价格及毛利率（2021-2026）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重点企业（13）在中国市场高温延伸铜箔销量、收入、价格及毛利率（2021-2026）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重点企业（14）在中国市场高温延伸铜箔销量、收入、价格及毛利率（2021-2026）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重点企业（15）在中国市场高温延伸铜箔销量、收入、价格及毛利率（2021-2026）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重点企业（16）在中国市场高温延伸铜箔销量、收入、价格及毛利率（2021-2026）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不同产品类型高温延伸铜箔分析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中国市场不同产品类型高温延伸铜箔销量（2021-2032）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中国市场不同产品类型高温延伸铜箔销量及市场份额（2021-2026）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中国市场不同产品类型高温延伸铜箔销量预测（2027-2032）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中国市场不同产品类型高温延伸铜箔规模（2021-2032）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中国市场不同产品类型高温延伸铜箔规模及市场份额（2021-2026）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中国市场不同产品类型高温延伸铜箔规模预测（2027-2032）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中国市场不同产品类型高温延伸铜箔价格走势（2021-2032）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不同应用高温延伸铜箔分析</w:t>
      </w:r>
      <w:r>
        <w:rPr>
          <w:rFonts w:hint="eastAsia"/>
        </w:rPr>
        <w:br/>
      </w:r>
      <w:r>
        <w:rPr>
          <w:rFonts w:hint="eastAsia"/>
        </w:rPr>
        <w:t>　　5.1 中国市场不同应用高温延伸铜箔销量（2021-2032）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中国市场不同应用高温延伸铜箔销量及市场份额（2021-2026）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中国市场不同应用高温延伸铜箔销量预测（2027-2032）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中国市场不同应用高温延伸铜箔规模（2021-2032）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中国市场不同应用高温延伸铜箔规模及市场份额（2021-2026）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中国市场不同应用高温延伸铜箔规模预测（2027-2032）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中国市场不同应用高温延伸铜箔价格走势（2021-2032）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高温延伸铜箔行业发展分析---发展趋势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高温延伸铜箔行业发展分析---厂商壁垒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高温延伸铜箔行业发展分析---驱动因素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高温延伸铜箔行业发展分析---制约因素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高温延伸铜箔中国企业SWOT分析</w:t>
      </w:r>
      <w:r>
        <w:rPr>
          <w:rFonts w:hint="eastAsia"/>
        </w:rPr>
        <w:br/>
      </w:r>
      <w:r>
        <w:rPr>
          <w:rFonts w:hint="eastAsia"/>
        </w:rPr>
        <w:t>　　6.6 高温延伸铜箔行业发展分析---行业政策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高温延伸铜箔行业产业链简介</w:t>
      </w:r>
      <w:r>
        <w:rPr>
          <w:rFonts w:hint="eastAsia"/>
        </w:rPr>
        <w:br/>
      </w:r>
      <w:r>
        <w:rPr>
          <w:rFonts w:hint="eastAsia"/>
        </w:rPr>
        <w:t>　　7.2 高温延伸铜箔产业链分析-上游</w:t>
      </w:r>
      <w:r>
        <w:rPr>
          <w:rFonts w:hint="eastAsia"/>
        </w:rPr>
        <w:br/>
      </w:r>
      <w:r>
        <w:rPr>
          <w:rFonts w:hint="eastAsia"/>
        </w:rPr>
        <w:t>　　7.3 高温延伸铜箔产业链分析-中游</w:t>
      </w:r>
      <w:r>
        <w:rPr>
          <w:rFonts w:hint="eastAsia"/>
        </w:rPr>
        <w:br/>
      </w:r>
      <w:r>
        <w:rPr>
          <w:rFonts w:hint="eastAsia"/>
        </w:rPr>
        <w:t>　　7.4 高温延伸铜箔产业链分析-下游</w:t>
      </w:r>
      <w:r>
        <w:rPr>
          <w:rFonts w:hint="eastAsia"/>
        </w:rPr>
        <w:br/>
      </w:r>
      <w:r>
        <w:rPr>
          <w:rFonts w:hint="eastAsia"/>
        </w:rPr>
        <w:t>　　7.5 高温延伸铜箔行业采购模式</w:t>
      </w:r>
      <w:r>
        <w:rPr>
          <w:rFonts w:hint="eastAsia"/>
        </w:rPr>
        <w:br/>
      </w:r>
      <w:r>
        <w:rPr>
          <w:rFonts w:hint="eastAsia"/>
        </w:rPr>
        <w:t>　　7.6 高温延伸铜箔行业生产模式</w:t>
      </w:r>
      <w:r>
        <w:rPr>
          <w:rFonts w:hint="eastAsia"/>
        </w:rPr>
        <w:br/>
      </w:r>
      <w:r>
        <w:rPr>
          <w:rFonts w:hint="eastAsia"/>
        </w:rPr>
        <w:t>　　7.7 高温延伸铜箔行业销售模式及销售渠道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中国本土高温延伸铜箔产能、产量分析</w:t>
      </w:r>
      <w:r>
        <w:rPr>
          <w:rFonts w:hint="eastAsia"/>
        </w:rPr>
        <w:br/>
      </w:r>
      <w:r>
        <w:rPr>
          <w:rFonts w:hint="eastAsia"/>
        </w:rPr>
        <w:t>　　8.1 中国高温延伸铜箔供需现状及预测（2021-2032）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中国高温延伸铜箔产能、产量、产能利用率及发展趋势（2021-2032）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中国高温延伸铜箔产量、市场需求量及发展趋势（2021-2032）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中国高温延伸铜箔进出口分析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中国市场高温延伸铜箔主要进口来源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中国市场高温延伸铜箔主要出口目的地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不同产品类型高温延伸铜箔市场规模2021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不同应用高温延伸铜箔市场规模2021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中国市场主要厂商高温延伸铜箔销量（2021-2026）&amp;（千吨）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中国市场主要厂商高温延伸铜箔销量市场份额（2021-2026）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中国市场主要厂商高温延伸铜箔收入（2021-2026）&amp;（万元）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中国市场主要厂商高温延伸铜箔收入份额（2021-2026）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2025年中国主要生产商高温延伸铜箔收入排名（万元）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中国市场主要厂商高温延伸铜箔价格（2021-2026）&amp;（元/吨）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中国市场主要厂商高温延伸铜箔总部及产地分布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中国市场主要厂商成立时间及高温延伸铜箔商业化日期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中国市场主要厂商高温延伸铜箔产品类型及应用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2025年中国市场高温延伸铜箔主要厂商市场地位（第一梯队、第二梯队和第三梯队）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高温延伸铜箔市场投资、并购等现状分析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高温延伸铜箔销量（千吨）、收入（万元）、价格（元/吨）及毛利率（2021-2026）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高温延伸铜箔销量（千吨）、收入（万元）、价格（元/吨）及毛利率（2021-2026）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高温延伸铜箔销量（千吨）、收入（万元）、价格（元/吨）及毛利率（2021-2026）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高温延伸铜箔销量（千吨）、收入（万元）、价格（元/吨）及毛利率（2021-2026）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高温延伸铜箔销量（千吨）、收入（万元）、价格（元/吨）及毛利率（2021-2026）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高温延伸铜箔销量（千吨）、收入（万元）、价格（元/吨）及毛利率（2021-2026）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高温延伸铜箔销量（千吨）、收入（万元）、价格（元/吨）及毛利率（2021-2026）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高温延伸铜箔销量（千吨）、收入（万元）、价格（元/吨）及毛利率（2021-2026）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高温延伸铜箔销量（千吨）、收入（万元）、价格（元/吨）及毛利率（2021-2026）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高温延伸铜箔销量（千吨）、收入（万元）、价格（元/吨）及毛利率（2021-2026）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高温延伸铜箔销量（千吨）、收入（万元）、价格（元/吨）及毛利率（2021-2026）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高温延伸铜箔销量（千吨）、收入（万元）、价格（元/吨）及毛利率（2021-2026）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高温延伸铜箔销量（千吨）、收入（万元）、价格（元/吨）及毛利率（2021-2026）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高温延伸铜箔销量（千吨）、收入（万元）、价格（元/吨）及毛利率（2021-2026）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高温延伸铜箔销量（千吨）、收入（万元）、价格（元/吨）及毛利率（2021-2026）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高温延伸铜箔生产基地、总部、竞争对手及市场地位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高温延伸铜箔产品规格、参数及市场应用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高温延伸铜箔销量（千吨）、收入（万元）、价格（元/吨）及毛利率（2021-2026）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中国市场不同产品类型高温延伸铜箔销量（2021-2026）&amp;（千吨）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中国市场不同产品类型高温延伸铜箔销量市场份额（2021-2026）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中国市场不同产品类型高温延伸铜箔销量预测（2027-2032）&amp;（千吨）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中国市场不同产品类型高温延伸铜箔销量市场份额预测（2027-2032）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中国市场不同产品类型高温延伸铜箔规模（2021-2026）&amp;（万元）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中国市场不同产品类型高温延伸铜箔规模市场份额（2021-2026）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中国市场不同产品类型高温延伸铜箔规模预测（2027-2032）&amp;（万元）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中国市场不同产品类型高温延伸铜箔规模市场份额预测（2027-2032）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中国市场不同应用高温延伸铜箔销量（2021-2026）&amp;（千吨）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中国市场不同应用高温延伸铜箔销量市场份额（2021-2026）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中国市场不同应用高温延伸铜箔销量预测（2027-2032）&amp;（千吨）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中国市场不同应用高温延伸铜箔销量市场份额预测（2027-2032）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中国市场不同应用高温延伸铜箔规模（2021-2026）&amp;（万元）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中国市场不同应用高温延伸铜箔规模市场份额（2021-2026）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中国市场不同应用高温延伸铜箔规模预测（2027-2032）&amp;（万元）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中国市场不同应用高温延伸铜箔规模市场份额预测（2027-2032）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高温延伸铜箔行业发展分析---发展趋势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高温延伸铜箔行业发展分析---厂商壁垒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高温延伸铜箔行业发展分析---驱动因素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高温延伸铜箔行业发展分析---制约因素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高温延伸铜箔行业相关重点政策一览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高温延伸铜箔行业供应链分析</w:t>
      </w:r>
      <w:r>
        <w:rPr>
          <w:rFonts w:hint="eastAsia"/>
        </w:rPr>
        <w:br/>
      </w:r>
      <w:r>
        <w:rPr>
          <w:rFonts w:hint="eastAsia"/>
        </w:rPr>
        <w:t>　　表 116： 高温延伸铜箔上游原料供应商</w:t>
      </w:r>
      <w:r>
        <w:rPr>
          <w:rFonts w:hint="eastAsia"/>
        </w:rPr>
        <w:br/>
      </w:r>
      <w:r>
        <w:rPr>
          <w:rFonts w:hint="eastAsia"/>
        </w:rPr>
        <w:t>　　表 117： 高温延伸铜箔行业主要下游客户</w:t>
      </w:r>
      <w:r>
        <w:rPr>
          <w:rFonts w:hint="eastAsia"/>
        </w:rPr>
        <w:br/>
      </w:r>
      <w:r>
        <w:rPr>
          <w:rFonts w:hint="eastAsia"/>
        </w:rPr>
        <w:t>　　表 118： 高温延伸铜箔典型经销商</w:t>
      </w:r>
      <w:r>
        <w:rPr>
          <w:rFonts w:hint="eastAsia"/>
        </w:rPr>
        <w:br/>
      </w:r>
      <w:r>
        <w:rPr>
          <w:rFonts w:hint="eastAsia"/>
        </w:rPr>
        <w:t>　　表 119： 中国高温延伸铜箔产量、销量、进口量及出口量（2021-2026）&amp;（千吨）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中国高温延伸铜箔产量、销量、进口量及出口量预测（2027-2032）&amp;（千吨）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中国市场高温延伸铜箔主要进口来源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中国市场高温延伸铜箔主要出口目的地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高温延伸铜箔产品图片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中国不同产品类型高温延伸铜箔市场规模市场份额2025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规格：小于18μm产品图片</w:t>
      </w:r>
      <w:r>
        <w:rPr>
          <w:rFonts w:hint="eastAsia"/>
        </w:rPr>
        <w:br/>
      </w:r>
      <w:r>
        <w:rPr>
          <w:rFonts w:hint="eastAsia"/>
        </w:rPr>
        <w:t>　　图 4： 规格：18-35μm产品图片</w:t>
      </w:r>
      <w:r>
        <w:rPr>
          <w:rFonts w:hint="eastAsia"/>
        </w:rPr>
        <w:br/>
      </w:r>
      <w:r>
        <w:rPr>
          <w:rFonts w:hint="eastAsia"/>
        </w:rPr>
        <w:t>　　图 5： 规格：35-70μm产品图片</w:t>
      </w:r>
      <w:r>
        <w:rPr>
          <w:rFonts w:hint="eastAsia"/>
        </w:rPr>
        <w:br/>
      </w:r>
      <w:r>
        <w:rPr>
          <w:rFonts w:hint="eastAsia"/>
        </w:rPr>
        <w:t>　　图 6： 规格：大于70μm产品图片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中国不同应用高温延伸铜箔市场份额2025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仪器仪表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中国市场高温延伸铜箔市场规模，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中国市场高温延伸铜箔收入及增长率（2021-2032）&amp;（万元）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中国市场高温延伸铜箔销量及增长率（2021-2032）&amp;（千吨）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2025年中国市场主要厂商高温延伸铜箔销量市场份额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2025年中国市场主要厂商高温延伸铜箔收入市场份额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2025年中国市场前五大厂商高温延伸铜箔市场份额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2025年中国市场高温延伸铜箔第一梯队、第二梯队和第三梯队厂商（品牌）及市场份额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中国市场不同产品类型高温延伸铜箔价格走势（2021-2032）&amp;（元/吨）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中国市场不同应用高温延伸铜箔价格走势（2021-2032）&amp;（元/吨）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高温延伸铜箔中国企业SWOT分析</w:t>
      </w:r>
      <w:r>
        <w:rPr>
          <w:rFonts w:hint="eastAsia"/>
        </w:rPr>
        <w:br/>
      </w:r>
      <w:r>
        <w:rPr>
          <w:rFonts w:hint="eastAsia"/>
        </w:rPr>
        <w:t>　　图 23： 高温延伸铜箔产业链</w:t>
      </w:r>
      <w:r>
        <w:rPr>
          <w:rFonts w:hint="eastAsia"/>
        </w:rPr>
        <w:br/>
      </w:r>
      <w:r>
        <w:rPr>
          <w:rFonts w:hint="eastAsia"/>
        </w:rPr>
        <w:t>　　图 24： 高温延伸铜箔行业采购模式分析</w:t>
      </w:r>
      <w:r>
        <w:rPr>
          <w:rFonts w:hint="eastAsia"/>
        </w:rPr>
        <w:br/>
      </w:r>
      <w:r>
        <w:rPr>
          <w:rFonts w:hint="eastAsia"/>
        </w:rPr>
        <w:t>　　图 25： 高温延伸铜箔行业生产模式分析</w:t>
      </w:r>
      <w:r>
        <w:rPr>
          <w:rFonts w:hint="eastAsia"/>
        </w:rPr>
        <w:br/>
      </w:r>
      <w:r>
        <w:rPr>
          <w:rFonts w:hint="eastAsia"/>
        </w:rPr>
        <w:t>　　图 26： 高温延伸铜箔行业销售模式分析</w:t>
      </w:r>
      <w:r>
        <w:rPr>
          <w:rFonts w:hint="eastAsia"/>
        </w:rPr>
        <w:br/>
      </w:r>
      <w:r>
        <w:rPr>
          <w:rFonts w:hint="eastAsia"/>
        </w:rPr>
        <w:t>　　图 27： 中国高温延伸铜箔产能、产量、产能利用率及发展趋势（2021-2032）&amp;（千吨）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中国高温延伸铜箔产量、市场需求量及发展趋势（2021-2032）&amp;（千吨）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c97d765374d33" w:history="1">
        <w:r>
          <w:rPr>
            <w:rStyle w:val="Hyperlink"/>
          </w:rPr>
          <w:t>2026-2032年中国高温延伸铜箔行业分析及发展前景预测报告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c97d765374d33" w:history="1">
        <w:r>
          <w:rPr>
            <w:rStyle w:val="Hyperlink"/>
          </w:rPr>
          <w:t>https://www.20087.com/6/85/GaoWenYanShenTongBoShiChangQianJing.html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热点：铜箔耐多少高温、高温延展性铜箔、超薄铜箔的用处、铜箔延展性与铜厚的关系、锡箔纸为什么耐高温、铜箔延展性怎么看、铝箔发热片原理、铜箔耐高温吗、铜箔导热性好吗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15959fc75471d" w:history="1">
      <w:r>
        <w:rPr>
          <w:rStyle w:val="Hyperlink"/>
        </w:rPr>
        <w:t>2026-2032年中国高温延伸铜箔行业分析及发展前景预测报告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aoWenYanShenTongBoShiChangQianJing.html" TargetMode="External" Id="R963c97d76537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aoWenYanShenTongBoShiChangQianJing.html" TargetMode="External" Id="R80a15959fc75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2026-01-28T06:19:28Z</dcterms:created>
  <dcterms:modified xsi:type="dcterms:W3CDTF">2026-01-28T07:19:28Z</dcterms:modified>
  <dc:subject>2026-2032年中国高温延伸铜箔行业分析及发展前景预测报告</dc:subject>
  <dc:title>2026-2032年中国高温延伸铜箔行业分析及发展前景预测报告</dc:title>
  <cp:keywords>2026-2032年中国高温延伸铜箔行业分析及发展前景预测报告</cp:keywords>
  <dc:description>2026-2032年中国高温延伸铜箔行业分析及发展前景预测报告</dc:description>
</cp:coreProperties>
</file>