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5031016394aef" w:history="1">
              <w:r>
                <w:rPr>
                  <w:rStyle w:val="Hyperlink"/>
                </w:rPr>
                <w:t>2025-2031年全球与中国高速平衡机行业现状分析及发展前景研究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5031016394aef" w:history="1">
              <w:r>
                <w:rPr>
                  <w:rStyle w:val="Hyperlink"/>
                </w:rPr>
                <w:t>2025-2031年全球与中国高速平衡机行业现状分析及发展前景研究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55031016394aef" w:history="1">
                <w:r>
                  <w:rPr>
                    <w:rStyle w:val="Hyperlink"/>
                  </w:rPr>
                  <w:t>https://www.20087.com/6/15/GaoSuPingHengJiHangYeQianJingQuShi.html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平衡机主要用于旋转机械零部件的动平衡校正，广泛应用于汽车制造、航空发动机、风力发电等行业。其主要作用是消除旋转部件因质量分布不均而引起的振动，从而提高设备的运行稳定性和延长使用寿命。随着工业设备向高速化、轻量化方向发展，对平衡精度的要求越来越高。为此，现代高速平衡机不仅配备了高精度的传感器和控制系统，还采用了先进的数字信号处理技术，实现了微米级的平衡精度。此外，自动化和智能化功能的引入，使得操作更加简便，减少了人工干预。</w:t>
      </w:r>
      <w:r>
        <w:rPr>
          <w:rFonts w:hint="eastAsia"/>
        </w:rPr>
        <w:br/>
      </w:r>
      <w:r>
        <w:rPr>
          <w:rFonts w:hint="eastAsia"/>
        </w:rPr>
        <w:t>　　未来，高速平衡机的发展将更加注重智能化和高效能。一方面，通过集成人工智能和大数据分析技术，高速平衡机可以实现故障预测和预防性维护，提前发现潜在问题并采取相应措施，避免设备停机带来的损失。例如，利用机器学习算法对历史数据进行分析，建立故障模型，实时监测设备状态并预警。另一方面，随着新能源和节能环保产业的快速发展，高速平衡机在风力发电机、电动汽车驱动电机等领域的应用需求将持续增加。针对这些特定应用场景，高速平衡机需要具备更高的转速范围和更强的抗干扰能力，以适应复杂的工作环境。此外，小型化和便携式设计也将是未来的一个重要方向，使平衡机能够方便地应用于现场维护和调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5031016394aef" w:history="1">
        <w:r>
          <w:rPr>
            <w:rStyle w:val="Hyperlink"/>
          </w:rPr>
          <w:t>2025-2031年全球与中国高速平衡机行业现状分析及发展前景研究</w:t>
        </w:r>
      </w:hyperlink>
      <w:r>
        <w:rPr>
          <w:rFonts w:hint="eastAsia"/>
        </w:rPr>
        <w:t>》全面分析了高速平衡机行业的市场规模、供需状况及产业链结构，深入探讨了高速平衡机各细分市场的品牌竞争情况和价格动态，聚焦高速平衡机重点企业经营现状，揭示了行业的集中度和竞争格局。此外，高速平衡机报告对高速平衡机行业的市场前景进行了科学预测，揭示了行业未来的发展趋势、潜在风险和机遇。高速平衡机报告旨在为高速平衡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高速平衡机市场概述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按照不同产品类型，高速平衡机主要可以分为如下几个类别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全球不同产品类型高速平衡机销售额增长趋势2020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自动平衡机</w:t>
      </w:r>
      <w:r>
        <w:rPr>
          <w:rFonts w:hint="eastAsia"/>
        </w:rPr>
        <w:br/>
      </w:r>
      <w:r>
        <w:rPr>
          <w:rFonts w:hint="eastAsia"/>
        </w:rPr>
        <w:t>　　　　1.2.3 半自动平衡机</w:t>
      </w:r>
      <w:r>
        <w:rPr>
          <w:rFonts w:hint="eastAsia"/>
        </w:rPr>
        <w:br/>
      </w:r>
      <w:r>
        <w:rPr>
          <w:rFonts w:hint="eastAsia"/>
        </w:rPr>
        <w:t>　　　　1.2.4 手动平衡机</w:t>
      </w:r>
      <w:r>
        <w:rPr>
          <w:rFonts w:hint="eastAsia"/>
        </w:rPr>
        <w:br/>
      </w:r>
      <w:r>
        <w:rPr>
          <w:rFonts w:hint="eastAsia"/>
        </w:rPr>
        <w:t>　　1.3 从不同应用，高速平衡机主要包括如下几个方面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全球不同应用高速平衡机销售额增长趋势2020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汽轮机</w:t>
      </w:r>
      <w:r>
        <w:rPr>
          <w:rFonts w:hint="eastAsia"/>
        </w:rPr>
        <w:br/>
      </w:r>
      <w:r>
        <w:rPr>
          <w:rFonts w:hint="eastAsia"/>
        </w:rPr>
        <w:t>　　　　1.3.3 燃气轮机</w:t>
      </w:r>
      <w:r>
        <w:rPr>
          <w:rFonts w:hint="eastAsia"/>
        </w:rPr>
        <w:br/>
      </w:r>
      <w:r>
        <w:rPr>
          <w:rFonts w:hint="eastAsia"/>
        </w:rPr>
        <w:t>　　　　1.3.4 航空发动机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高速平衡机行业背景、发展历史、现状及趋势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高速平衡机行业目前现状分析</w:t>
      </w:r>
      <w:r>
        <w:rPr>
          <w:rFonts w:hint="eastAsia"/>
        </w:rPr>
        <w:br/>
      </w:r>
      <w:r>
        <w:rPr>
          <w:rFonts w:hint="eastAsia"/>
        </w:rPr>
        <w:t>　　　　1.4.2 高速平衡机发展趋势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全球高速平衡机总体规模分析</w:t>
      </w:r>
      <w:r>
        <w:rPr>
          <w:rFonts w:hint="eastAsia"/>
        </w:rPr>
        <w:br/>
      </w:r>
      <w:r>
        <w:rPr>
          <w:rFonts w:hint="eastAsia"/>
        </w:rPr>
        <w:t>　　2.1 全球高速平衡机供需现状及预测（2020-2031）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全球高速平衡机产能、产量、产能利用率及发展趋势（2020-2031）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全球高速平衡机产量、需求量及发展趋势（2020-2031）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全球主要地区高速平衡机产量及发展趋势（2020-2031）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全球主要地区高速平衡机产量（2020-2025）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全球主要地区高速平衡机产量（2026-2031）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全球主要地区高速平衡机产量市场份额（2020-2031）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中国高速平衡机供需现状及预测（2020-2031）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中国高速平衡机产能、产量、产能利用率及发展趋势（2020-2031）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中国高速平衡机产量、市场需求量及发展趋势（2020-2031）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全球高速平衡机销量及销售额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全球市场高速平衡机销售额（2020-2031）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全球市场高速平衡机销量（2020-2031）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全球市场高速平衡机价格趋势（2020-2031）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全球高速平衡机主要地区分析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全球主要地区高速平衡机市场规模分析：2020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全球主要地区高速平衡机销售收入及市场份额（2020-2025年）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全球主要地区高速平衡机销售收入预测（2026-2031年）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全球主要地区高速平衡机销量分析：2020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全球主要地区高速平衡机销量及市场份额（2020-2025年）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全球主要地区高速平衡机销量及市场份额预测（2026-2031）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北美市场高速平衡机销量、收入及增长率（2020-2031）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欧洲市场高速平衡机销量、收入及增长率（2020-2031）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中国市场高速平衡机销量、收入及增长率（2020-2031）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日本市场高速平衡机销量、收入及增长率（2020-2031）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东南亚市场高速平衡机销量、收入及增长率（2020-2031）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印度市场高速平衡机销量、收入及增长率（2020-2031）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全球市场主要厂商高速平衡机产能市场份额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全球市场主要厂商高速平衡机销量（2020-2025）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全球市场主要厂商高速平衡机销量（2020-2025）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全球市场主要厂商高速平衡机销售收入（2020-2025）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全球市场主要厂商高速平衡机销售价格（2020-2025）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2024年全球主要生产商高速平衡机收入排名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中国市场主要厂商高速平衡机销量（2020-2025）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中国市场主要厂商高速平衡机销量（2020-2025）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中国市场主要厂商高速平衡机销售收入（2020-2025）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2024年中国主要生产商高速平衡机收入排名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中国市场主要厂商高速平衡机销售价格（2020-2025）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全球主要厂商高速平衡机总部及产地分布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全球主要厂商成立时间及高速平衡机商业化日期</w:t>
      </w:r>
      <w:r>
        <w:rPr>
          <w:rFonts w:hint="eastAsia"/>
        </w:rPr>
        <w:br/>
      </w:r>
      <w:r>
        <w:rPr>
          <w:rFonts w:hint="eastAsia"/>
        </w:rPr>
        <w:t>　　4.6 全球主要厂商高速平衡机产品类型及应用</w:t>
      </w:r>
      <w:r>
        <w:rPr>
          <w:rFonts w:hint="eastAsia"/>
        </w:rPr>
        <w:br/>
      </w:r>
      <w:r>
        <w:rPr>
          <w:rFonts w:hint="eastAsia"/>
        </w:rPr>
        <w:t>　　4.7 高速平衡机行业集中度、竞争程度分析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高速平衡机行业集中度分析：2024年全球Top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全球高速平衡机第一梯队、第二梯队和第三梯队生产商（品牌）及市场份额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高速平衡机销量、收入、价格及毛利率（2020-2025）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高速平衡机销量、收入、价格及毛利率（2020-2025）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高速平衡机销量、收入、价格及毛利率（2020-2025）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高速平衡机销量、收入、价格及毛利率（2020-2025）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高速平衡机销量、收入、价格及毛利率（2020-2025）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不同产品类型高速平衡机分析</w:t>
      </w:r>
      <w:r>
        <w:rPr>
          <w:rFonts w:hint="eastAsia"/>
        </w:rPr>
        <w:br/>
      </w:r>
      <w:r>
        <w:rPr>
          <w:rFonts w:hint="eastAsia"/>
        </w:rPr>
        <w:t>　　6.1 全球不同产品类型高速平衡机销量（2020-2031）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全球不同产品类型高速平衡机销量及市场份额（2020-2025）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全球不同产品类型高速平衡机销量预测（2026-2031）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全球不同产品类型高速平衡机收入（2020-2031）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全球不同产品类型高速平衡机收入及市场份额（2020-2025）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全球不同产品类型高速平衡机收入预测（2026-2031）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全球不同产品类型高速平衡机价格走势（2020-2031）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不同应用高速平衡机分析</w:t>
      </w:r>
      <w:r>
        <w:rPr>
          <w:rFonts w:hint="eastAsia"/>
        </w:rPr>
        <w:br/>
      </w:r>
      <w:r>
        <w:rPr>
          <w:rFonts w:hint="eastAsia"/>
        </w:rPr>
        <w:t>　　7.1 全球不同应用高速平衡机销量（2020-2031）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全球不同应用高速平衡机销量及市场份额（2020-2025）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全球不同应用高速平衡机销量预测（2026-2031）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全球不同应用高速平衡机收入（2020-2031）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全球不同应用高速平衡机收入及市场份额（2020-2025）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全球不同应用高速平衡机收入预测（2026-2031）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全球不同应用高速平衡机价格走势（2020-2031）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高速平衡机产业链分析</w:t>
      </w:r>
      <w:r>
        <w:rPr>
          <w:rFonts w:hint="eastAsia"/>
        </w:rPr>
        <w:br/>
      </w:r>
      <w:r>
        <w:rPr>
          <w:rFonts w:hint="eastAsia"/>
        </w:rPr>
        <w:t>　　8.2 高速平衡机工艺制造技术分析</w:t>
      </w:r>
      <w:r>
        <w:rPr>
          <w:rFonts w:hint="eastAsia"/>
        </w:rPr>
        <w:br/>
      </w:r>
      <w:r>
        <w:rPr>
          <w:rFonts w:hint="eastAsia"/>
        </w:rPr>
        <w:t>　　8.3 高速平衡机产业上游供应分析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高速平衡机下游客户分析</w:t>
      </w:r>
      <w:r>
        <w:rPr>
          <w:rFonts w:hint="eastAsia"/>
        </w:rPr>
        <w:br/>
      </w:r>
      <w:r>
        <w:rPr>
          <w:rFonts w:hint="eastAsia"/>
        </w:rPr>
        <w:t>　　8.5 高速平衡机销售渠道分析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高速平衡机行业发展机遇及主要驱动因素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高速平衡机行业发展面临的风险</w:t>
      </w:r>
      <w:r>
        <w:rPr>
          <w:rFonts w:hint="eastAsia"/>
        </w:rPr>
        <w:br/>
      </w:r>
      <w:r>
        <w:rPr>
          <w:rFonts w:hint="eastAsia"/>
        </w:rPr>
        <w:t>　　9.3 高速平衡机行业政策分析</w:t>
      </w:r>
      <w:r>
        <w:rPr>
          <w:rFonts w:hint="eastAsia"/>
        </w:rPr>
        <w:br/>
      </w:r>
      <w:r>
        <w:rPr>
          <w:rFonts w:hint="eastAsia"/>
        </w:rPr>
        <w:t>　　9.4 高速平衡机中国企业SWOT分析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全球不同产品类型高速平衡机销售额增长（CAGR）趋势2020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高速平衡机行业目前发展现状</w:t>
      </w:r>
      <w:r>
        <w:rPr>
          <w:rFonts w:hint="eastAsia"/>
        </w:rPr>
        <w:br/>
      </w:r>
      <w:r>
        <w:rPr>
          <w:rFonts w:hint="eastAsia"/>
        </w:rPr>
        <w:t>　　表 4： 高速平衡机发展趋势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全球主要地区高速平衡机产量增速（CAGR）：（2020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全球主要地区高速平衡机产量（2020-2025）&amp;（台）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全球主要地区高速平衡机产量（2026-2031）&amp;（台）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全球主要地区高速平衡机产量市场份额（2020-2025）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全球主要地区高速平衡机产量（2026-2031）&amp;（台）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全球主要地区高速平衡机销售收入增速：（2020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全球主要地区高速平衡机销售收入（2020-2025）&amp;（百万美元）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全球主要地区高速平衡机销售收入市场份额（2020-2025）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全球主要地区高速平衡机收入（2026-2031）&amp;（百万美元）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全球主要地区高速平衡机收入市场份额（2026-2031）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全球主要地区高速平衡机销量（台）：2020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全球主要地区高速平衡机销量（2020-2025）&amp;（台）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全球主要地区高速平衡机销量市场份额（2020-2025）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全球主要地区高速平衡机销量（2026-2031）&amp;（台）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全球主要地区高速平衡机销量份额（2026-2031）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全球市场主要厂商高速平衡机产能（2024-2025）&amp;（台）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全球市场主要厂商高速平衡机销量（2020-2025）&amp;（台）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全球市场主要厂商高速平衡机销量市场份额（2020-2025）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全球市场主要厂商高速平衡机销售收入（2020-2025）&amp;（百万美元）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全球市场主要厂商高速平衡机销售收入市场份额（2020-2025）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全球市场主要厂商高速平衡机销售价格（2020-2025）&amp;（美元/台）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2024年全球主要生产商高速平衡机收入排名（百万美元）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中国市场主要厂商高速平衡机销量（2020-2025）&amp;（台）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中国市场主要厂商高速平衡机销量市场份额（2020-2025）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中国市场主要厂商高速平衡机销售收入（2020-2025）&amp;（百万美元）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中国市场主要厂商高速平衡机销售收入市场份额（2020-2025）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2024年中国主要生产商高速平衡机收入排名（百万美元）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中国市场主要厂商高速平衡机销售价格（2020-2025）&amp;（美元/台）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全球主要厂商高速平衡机总部及产地分布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全球主要厂商成立时间及高速平衡机商业化日期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全球主要厂商高速平衡机产品类型及应用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2024年全球高速平衡机主要厂商市场地位（第一梯队、第二梯队和第三梯队）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全球高速平衡机市场投资、并购等现状分析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高速平衡机销量（台）、收入（百万美元）、价格（美元/台）及毛利率（2020-2025）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高速平衡机销量（台）、收入（百万美元）、价格（美元/台）及毛利率（2020-2025）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高速平衡机销量（台）、收入（百万美元）、价格（美元/台）及毛利率（2020-2025）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高速平衡机销量（台）、收入（百万美元）、价格（美元/台）及毛利率（2020-2025）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高速平衡机生产基地、销售区域、竞争对手及市场地位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高速平衡机产品规格、参数及市场应用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高速平衡机销量（台）、收入（百万美元）、价格（美元/台）及毛利率（2020-2025）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全球不同产品类型高速平衡机销量（2020-2025年）&amp;（台）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64： 全球不同产品类型高速平衡机销量市场份额（2020-2025）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全球不同产品类型高速平衡机销量预测（2026-2031）&amp;（台）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全球市场不同产品类型高速平衡机销量市场份额预测（2026-2031）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全球不同产品类型高速平衡机收入（2020-2025年）&amp;（百万美元）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全球不同产品类型高速平衡机收入市场份额（2020-2025）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全球不同产品类型高速平衡机收入预测（2026-2031）&amp;（百万美元）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全球不同产品类型高速平衡机收入市场份额预测（2026-2031）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全球不同应用高速平衡机销量（2020-2025年）&amp;（台）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72： 全球不同应用高速平衡机销量市场份额（2020-2025）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全球不同应用高速平衡机销量预测（2026-2031）&amp;（台）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74： 全球市场不同应用高速平衡机销量市场份额预测（2026-2031）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全球不同应用高速平衡机收入（2020-2025年）&amp;（百万美元）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全球不同应用高速平衡机收入市场份额（2020-2025）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全球不同应用高速平衡机收入预测（2026-2031）&amp;（百万美元）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全球不同应用高速平衡机收入市场份额预测（2026-2031）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高速平衡机上游原料供应商及联系方式列表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高速平衡机典型客户列表</w:t>
      </w:r>
      <w:r>
        <w:rPr>
          <w:rFonts w:hint="eastAsia"/>
        </w:rPr>
        <w:br/>
      </w:r>
      <w:r>
        <w:rPr>
          <w:rFonts w:hint="eastAsia"/>
        </w:rPr>
        <w:t>　　表 81： 高速平衡机主要销售模式及销售渠道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高速平衡机行业发展机遇及主要驱动因素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高速平衡机行业发展面临的风险</w:t>
      </w:r>
      <w:r>
        <w:rPr>
          <w:rFonts w:hint="eastAsia"/>
        </w:rPr>
        <w:br/>
      </w:r>
      <w:r>
        <w:rPr>
          <w:rFonts w:hint="eastAsia"/>
        </w:rPr>
        <w:t>　　表 84： 高速平衡机行业政策分析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高速平衡机产品图片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全球不同产品类型高速平衡机销售额2020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全球不同产品类型高速平衡机市场份额2024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自动平衡机产品图片</w:t>
      </w:r>
      <w:r>
        <w:rPr>
          <w:rFonts w:hint="eastAsia"/>
        </w:rPr>
        <w:br/>
      </w:r>
      <w:r>
        <w:rPr>
          <w:rFonts w:hint="eastAsia"/>
        </w:rPr>
        <w:t>　　图 5： 半自动平衡机产品图片</w:t>
      </w:r>
      <w:r>
        <w:rPr>
          <w:rFonts w:hint="eastAsia"/>
        </w:rPr>
        <w:br/>
      </w:r>
      <w:r>
        <w:rPr>
          <w:rFonts w:hint="eastAsia"/>
        </w:rPr>
        <w:t>　　图 6： 手动平衡机产品图片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全球不同应用高速平衡机市场份额2024 &amp; 2031</w:t>
      </w:r>
      <w:r>
        <w:rPr>
          <w:rFonts w:hint="eastAsia"/>
        </w:rPr>
        <w:br/>
      </w:r>
      <w:r>
        <w:rPr>
          <w:rFonts w:hint="eastAsia"/>
        </w:rPr>
        <w:t>　　图 9： 汽轮机</w:t>
      </w:r>
      <w:r>
        <w:rPr>
          <w:rFonts w:hint="eastAsia"/>
        </w:rPr>
        <w:br/>
      </w:r>
      <w:r>
        <w:rPr>
          <w:rFonts w:hint="eastAsia"/>
        </w:rPr>
        <w:t>　　图 10： 燃气轮机</w:t>
      </w:r>
      <w:r>
        <w:rPr>
          <w:rFonts w:hint="eastAsia"/>
        </w:rPr>
        <w:br/>
      </w:r>
      <w:r>
        <w:rPr>
          <w:rFonts w:hint="eastAsia"/>
        </w:rPr>
        <w:t>　　图 11： 航空发动机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全球高速平衡机产能、产量、产能利用率及发展趋势（2020-2031）&amp;（台）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全球高速平衡机产量、需求量及发展趋势（2020-2031）&amp;（台）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全球主要地区高速平衡机产量（2020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全球主要地区高速平衡机产量市场份额（2020-2031）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中国高速平衡机产能、产量、产能利用率及发展趋势（2020-2031）&amp;（台）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中国高速平衡机产量、市场需求量及发展趋势（2020-2031）&amp;（台）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全球高速平衡机市场销售额及增长率：（2020-2031）&amp;（百万美元）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全球市场高速平衡机市场规模：2020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全球市场高速平衡机销量及增长率（2020-2031）&amp;（台）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全球市场高速平衡机价格趋势（2020-2031）&amp;（美元/台）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全球主要地区高速平衡机销售收入（2020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全球主要地区高速平衡机销售收入市场份额（2020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北美市场高速平衡机销量及增长率（2020-2031）&amp;（台）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北美市场高速平衡机收入及增长率（2020-2031）&amp;（百万美元）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欧洲市场高速平衡机销量及增长率（2020-2031）&amp;（台）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欧洲市场高速平衡机收入及增长率（2020-2031）&amp;（百万美元）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中国市场高速平衡机销量及增长率（2020-2031）&amp;（台）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中国市场高速平衡机收入及增长率（2020-2031）&amp;（百万美元）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日本市场高速平衡机销量及增长率（2020-2031）&amp;（台）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日本市场高速平衡机收入及增长率（2020-2031）&amp;（百万美元）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东南亚市场高速平衡机销量及增长率（2020-2031）&amp;（台）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东南亚市场高速平衡机收入及增长率（2020-2031）&amp;（百万美元）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印度市场高速平衡机销量及增长率（2020-2031）&amp;（台）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印度市场高速平衡机收入及增长率（2020-2031）&amp;（百万美元）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2024年全球市场主要厂商高速平衡机销量市场份额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2024年全球市场主要厂商高速平衡机收入市场份额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2024年中国市场主要厂商高速平衡机销量市场份额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2024年中国市场主要厂商高速平衡机收入市场份额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2024年全球前五大生产商高速平衡机市场份额</w:t>
      </w:r>
      <w:r>
        <w:rPr>
          <w:rFonts w:hint="eastAsia"/>
        </w:rPr>
        <w:br/>
      </w:r>
      <w:r>
        <w:rPr>
          <w:rFonts w:hint="eastAsia"/>
        </w:rPr>
        <w:t>　　图 42： 2024年全球高速平衡机第一梯队、第二梯队和第三梯队厂商及市场份额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全球不同产品类型高速平衡机价格走势（2020-2031）&amp;（美元/台）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全球不同应用高速平衡机价格走势（2020-2031）&amp;（美元/台）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高速平衡机产业链</w:t>
      </w:r>
      <w:r>
        <w:rPr>
          <w:rFonts w:hint="eastAsia"/>
        </w:rPr>
        <w:br/>
      </w:r>
      <w:r>
        <w:rPr>
          <w:rFonts w:hint="eastAsia"/>
        </w:rPr>
        <w:t>　　图 46： 高速平衡机中国企业SWOT分析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5031016394aef" w:history="1">
        <w:r>
          <w:rPr>
            <w:rStyle w:val="Hyperlink"/>
          </w:rPr>
          <w:t>2025-2031年全球与中国高速平衡机行业现状分析及发展前景研究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55031016394aef" w:history="1">
        <w:r>
          <w:rPr>
            <w:rStyle w:val="Hyperlink"/>
          </w:rPr>
          <w:t>https://www.20087.com/6/15/GaoSuPingHengJiHangYeQianJingQuShi.html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893ab3fba4330" w:history="1">
      <w:r>
        <w:rPr>
          <w:rStyle w:val="Hyperlink"/>
        </w:rPr>
        <w:t>2025-2031年全球与中国高速平衡机行业现状分析及发展前景研究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GaoSuPingHengJiHangYeQianJingQuShi.html" TargetMode="External" Id="Rbd5503101639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GaoSuPingHengJiHangYeQianJingQuShi.html" TargetMode="External" Id="R8d6893ab3fba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2025-01-30T06:52:36Z</dcterms:created>
  <dcterms:modified xsi:type="dcterms:W3CDTF">2025-01-30T07:52:36Z</dcterms:modified>
  <dc:subject>2025-2031年全球与中国高速平衡机行业现状分析及发展前景研究</dc:subject>
  <dc:title>2025-2031年全球与中国高速平衡机行业现状分析及发展前景研究</dc:title>
  <cp:keywords>2025-2031年全球与中国高速平衡机行业现状分析及发展前景研究</cp:keywords>
  <dc:description>2025-2031年全球与中国高速平衡机行业现状分析及发展前景研究</dc:description>
</cp:coreProperties>
</file>