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03b304151469c" w:history="1">
              <w:r>
                <w:rPr>
                  <w:rStyle w:val="Hyperlink"/>
                </w:rPr>
                <w:t>2024-2030年中国AI 训练芯片行业现状与前景趋势预测报告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03b304151469c" w:history="1">
              <w:r>
                <w:rPr>
                  <w:rStyle w:val="Hyperlink"/>
                </w:rPr>
                <w:t>2024-2030年中国AI 训练芯片行业现状与前景趋势预测报告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03b304151469c" w:history="1">
                <w:r>
                  <w:rPr>
                    <w:rStyle w:val="Hyperlink"/>
                  </w:rPr>
                  <w:t>https://www.20087.com/6/95/AI-XunLianXinPianFaZhanQuShi.html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训练芯片是专门设计用于加速机器学习模型训练的硬件，面对日益增长的数据量和计算需求，AI训练芯片的重要性日益凸显。近年来，GPU、TPU和FPGA等专用芯片的出现，极大提升了深度学习的训练速度和能效。同时，AI训练芯片的定制化设计，如针对特定神经网络架构的优化，成为提升性能的关键。</w:t>
      </w:r>
      <w:r>
        <w:rPr>
          <w:rFonts w:hint="eastAsia"/>
        </w:rPr>
        <w:br/>
      </w:r>
      <w:r>
        <w:rPr>
          <w:rFonts w:hint="eastAsia"/>
        </w:rPr>
        <w:t>　　未来，AI训练芯片将更加注重能效比和灵活性。量子计算和光子计算等前沿技术的探索，可能开启全新的计算范式，突破现有芯片的物理限制。同时，软件定义的硬件架构将增强芯片的可编程性和可扩展性，适应不同应用场景的多样化需求，推动AI技术的广泛普及和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03b304151469c" w:history="1">
        <w:r>
          <w:rPr>
            <w:rStyle w:val="Hyperlink"/>
          </w:rPr>
          <w:t>2024-2030年中国AI 训练芯片行业现状与前景趋势预测报告</w:t>
        </w:r>
      </w:hyperlink>
      <w:r>
        <w:rPr>
          <w:rFonts w:hint="eastAsia"/>
        </w:rPr>
        <w:t>》全面分析了AI 训练芯片行业的现状，深入探讨了AI 训练芯片市场需求、市场规模及价格波动。AI 训练芯片报告探讨了产业链关键环节，并对AI 训练芯片各细分市场进行了研究。同时，基于权威数据和专业分析，科学预测了AI 训练芯片市场前景与发展趋势。此外，还评估了AI 训练芯片重点企业的经营状况，包括品牌影响力、市场集中度以及竞争格局，并审慎剖析了潜在风险与机遇。AI 训练芯片报告以其专业性、科学性和权威性，成为AI 训练芯片行业内企业、投资公司及政府部门制定战略、规避风险、把握机遇的重要决策参考。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训练芯片产业概述</w:t>
      </w:r>
      <w:r>
        <w:rPr>
          <w:rFonts w:hint="eastAsia"/>
        </w:rPr>
        <w:br/>
      </w:r>
      <w:r>
        <w:rPr>
          <w:rFonts w:hint="eastAsia"/>
        </w:rPr>
        <w:t>　　第一节 AI 训练芯片定义</w:t>
      </w:r>
      <w:r>
        <w:rPr>
          <w:rFonts w:hint="eastAsia"/>
        </w:rPr>
        <w:br/>
      </w:r>
      <w:r>
        <w:rPr>
          <w:rFonts w:hint="eastAsia"/>
        </w:rPr>
        <w:t>　　第二节 AI 训练芯片行业特点</w:t>
      </w:r>
      <w:r>
        <w:rPr>
          <w:rFonts w:hint="eastAsia"/>
        </w:rPr>
        <w:br/>
      </w:r>
      <w:r>
        <w:rPr>
          <w:rFonts w:hint="eastAsia"/>
        </w:rPr>
        <w:t>　　第三节 AI 训练芯片产业链分析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2023-2024年中国AI 训练芯片行业运行环境分析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 训练芯片运行经济环境分析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 训练芯片产业政策环境分析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一、AI 训练芯片行业监管体制</w:t>
      </w:r>
      <w:r>
        <w:rPr>
          <w:rFonts w:hint="eastAsia"/>
        </w:rPr>
        <w:br/>
      </w:r>
      <w:r>
        <w:rPr>
          <w:rFonts w:hint="eastAsia"/>
        </w:rPr>
        <w:t>　　　　二、AI 训练芯片行业主要法规</w:t>
      </w:r>
      <w:r>
        <w:rPr>
          <w:rFonts w:hint="eastAsia"/>
        </w:rPr>
        <w:br/>
      </w:r>
      <w:r>
        <w:rPr>
          <w:rFonts w:hint="eastAsia"/>
        </w:rPr>
        <w:t>　　　　三、主要AI 训练芯片产业政策</w:t>
      </w:r>
      <w:r>
        <w:rPr>
          <w:rFonts w:hint="eastAsia"/>
        </w:rPr>
        <w:br/>
      </w:r>
      <w:r>
        <w:rPr>
          <w:rFonts w:hint="eastAsia"/>
        </w:rPr>
        <w:t>　　第三节 中国AI 训练芯片产业社会环境分析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 训练芯片行业发展态势分析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 训练芯片市场发展现状分析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 训练芯片市场现状</w:t>
      </w:r>
      <w:r>
        <w:rPr>
          <w:rFonts w:hint="eastAsia"/>
        </w:rPr>
        <w:br/>
      </w:r>
      <w:r>
        <w:rPr>
          <w:rFonts w:hint="eastAsia"/>
        </w:rPr>
        <w:t>　　第三节 国外AI 训练芯片行业发展趋势预测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 训练芯片行业市场分析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 训练芯片行业规模情况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2019-2024年中国AI 训练芯片市场规模情况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 训练芯片行业盈利情况分析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2019-2024年中国AI 训练芯片市场需求状况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2019-2024年中国AI 训练芯片行业市场供给状况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2019-2024年AI 训练芯片行业市场供需平衡状况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 训练芯片行业市场调研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 训练芯片市场调研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 训练芯片市场调研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 训练芯片市场调研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 训练芯片市场调研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 训练芯片市场调研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 训练芯片行业价格走势及影响因素分析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 训练芯片行业价格回顾</w:t>
      </w:r>
      <w:r>
        <w:rPr>
          <w:rFonts w:hint="eastAsia"/>
        </w:rPr>
        <w:br/>
      </w:r>
      <w:r>
        <w:rPr>
          <w:rFonts w:hint="eastAsia"/>
        </w:rPr>
        <w:t>　　第二节 国内AI 训练芯片行业价格走势预测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 训练芯片行业价格影响因素分析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 训练芯片行业客户调研</w:t>
      </w:r>
      <w:r>
        <w:rPr>
          <w:rFonts w:hint="eastAsia"/>
        </w:rPr>
        <w:br/>
      </w:r>
      <w:r>
        <w:rPr>
          <w:rFonts w:hint="eastAsia"/>
        </w:rPr>
        <w:t>　　　　一、AI 训练芯片行业客户偏好调查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 训练芯片品牌的首要认知渠道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三、AI 训练芯片品牌忠诚度调查</w:t>
      </w:r>
      <w:r>
        <w:rPr>
          <w:rFonts w:hint="eastAsia"/>
        </w:rPr>
        <w:br/>
      </w:r>
      <w:r>
        <w:rPr>
          <w:rFonts w:hint="eastAsia"/>
        </w:rPr>
        <w:t>　　　　四、AI 训练芯片行业客户消费理念调研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 训练芯片行业竞争格局分析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2024年AI 训练芯片行业集中度分析</w:t>
      </w:r>
      <w:r>
        <w:rPr>
          <w:rFonts w:hint="eastAsia"/>
        </w:rPr>
        <w:br/>
      </w:r>
      <w:r>
        <w:rPr>
          <w:rFonts w:hint="eastAsia"/>
        </w:rPr>
        <w:t>　　　　一、AI 训练芯片市场集中度分析</w:t>
      </w:r>
      <w:r>
        <w:rPr>
          <w:rFonts w:hint="eastAsia"/>
        </w:rPr>
        <w:br/>
      </w:r>
      <w:r>
        <w:rPr>
          <w:rFonts w:hint="eastAsia"/>
        </w:rPr>
        <w:t>　　　　二、AI 训练芯片企业集中度分析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2023-2024年AI 训练芯片行业竞争格局分析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一、AI 训练芯片行业竞争策略分析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二、AI 训练芯片行业竞争格局展望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 训练芯片市场竞争趋势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 训练芯片行业重点企业发展调研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 训练芯片行业企业经营策略研究分析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 训练芯片企业多样化经营策略分析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 训练芯片企业多样化经营情况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 训练芯片行业多样化经营的方向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 训练芯片企业集团未来发展策略分析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 训练芯片企业生产经营的建议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训练芯片行业投资风险与控制策略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 训练芯片行业SWOT模型分析</w:t>
      </w:r>
      <w:r>
        <w:rPr>
          <w:rFonts w:hint="eastAsia"/>
        </w:rPr>
        <w:br/>
      </w:r>
      <w:r>
        <w:rPr>
          <w:rFonts w:hint="eastAsia"/>
        </w:rPr>
        <w:t>　　　　一、AI 训练芯片行业优势分析</w:t>
      </w:r>
      <w:r>
        <w:rPr>
          <w:rFonts w:hint="eastAsia"/>
        </w:rPr>
        <w:br/>
      </w:r>
      <w:r>
        <w:rPr>
          <w:rFonts w:hint="eastAsia"/>
        </w:rPr>
        <w:t>　　　　二、AI 训练芯片行业劣势分析</w:t>
      </w:r>
      <w:r>
        <w:rPr>
          <w:rFonts w:hint="eastAsia"/>
        </w:rPr>
        <w:br/>
      </w:r>
      <w:r>
        <w:rPr>
          <w:rFonts w:hint="eastAsia"/>
        </w:rPr>
        <w:t>　　　　三、AI 训练芯片行业机会分析</w:t>
      </w:r>
      <w:r>
        <w:rPr>
          <w:rFonts w:hint="eastAsia"/>
        </w:rPr>
        <w:br/>
      </w:r>
      <w:r>
        <w:rPr>
          <w:rFonts w:hint="eastAsia"/>
        </w:rPr>
        <w:t>　　　　四、AI 训练芯片行业风险分析</w:t>
      </w:r>
      <w:r>
        <w:rPr>
          <w:rFonts w:hint="eastAsia"/>
        </w:rPr>
        <w:br/>
      </w:r>
      <w:r>
        <w:rPr>
          <w:rFonts w:hint="eastAsia"/>
        </w:rPr>
        <w:t>　　第二节 AI 训练芯片行业投资风险及控制策略分析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 训练芯片市场风险及控制策略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二、AI 训练芯片行业政策风险及控制策略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 训练芯片行业经营风险及控制策略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 训练芯片同业竞争风险及控制策略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 训练芯片行业其他风险及控制策略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2024-2030年中国AI 训练芯片行业投资潜力及发展趋势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2024-2030年AI 训练芯片行业投资潜力分析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一、AI 训练芯片行业重点可投资领域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二、AI 训练芯片行业目标市场需求潜力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 训练芯片行业投资潜力综合评判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中智⋅林⋅：2024-2030年中国AI 训练芯片行业发展趋势分析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一、2024年AI 训练芯片市场前景分析</w:t>
      </w:r>
      <w:r>
        <w:rPr>
          <w:rFonts w:hint="eastAsia"/>
        </w:rPr>
        <w:br/>
      </w:r>
      <w:r>
        <w:rPr>
          <w:rFonts w:hint="eastAsia"/>
        </w:rPr>
        <w:t>　　　　二、2024年AI 训练芯片发展趋势预测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三、2024-2030年我国AI 训练芯片行业发展剖析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 训练芯片行业发展变局剖析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训练芯片行业历程</w:t>
      </w:r>
      <w:r>
        <w:rPr>
          <w:rFonts w:hint="eastAsia"/>
        </w:rPr>
        <w:br/>
      </w:r>
      <w:r>
        <w:rPr>
          <w:rFonts w:hint="eastAsia"/>
        </w:rPr>
        <w:t>　　图表 AI 训练芯片行业生命周期</w:t>
      </w:r>
      <w:r>
        <w:rPr>
          <w:rFonts w:hint="eastAsia"/>
        </w:rPr>
        <w:br/>
      </w:r>
      <w:r>
        <w:rPr>
          <w:rFonts w:hint="eastAsia"/>
        </w:rPr>
        <w:t>　　图表 AI 训练芯片行业产业链分析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 训练芯片行业市场容量统计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 训练芯片行业经营效益分析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 训练芯片市场规模及增长情况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训练芯片行业市场需求情况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训练芯片市场规模及增长情况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训练芯片行业市场需求情况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训练芯片市场规模及增长情况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训练芯片行业市场需求情况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训练芯片重点企业（一）基本信息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 训练芯片重点企业（一）经营情况分析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 训练芯片重点企业（一）盈利能力情况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 训练芯片重点企业（一）偿债能力情况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 训练芯片重点企业（一）运营能力情况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 训练芯片重点企业（一）成长能力情况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 训练芯片重点企业（二）基本信息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 训练芯片重点企业（二）经营情况分析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 训练芯片重点企业（二）盈利能力情况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 训练芯片重点企业（二）偿债能力情况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 训练芯片重点企业（二）运营能力情况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 训练芯片重点企业（二）成长能力情况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 训练芯片行业市场容量预测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 训练芯片行业市场规模预测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 训练芯片市场前景分析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 训练芯片行业发展趋势预测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03b304151469c" w:history="1">
        <w:r>
          <w:rPr>
            <w:rStyle w:val="Hyperlink"/>
          </w:rPr>
          <w:t>2024-2030年中国AI 训练芯片行业现状与前景趋势预测报告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03b304151469c" w:history="1">
        <w:r>
          <w:rPr>
            <w:rStyle w:val="Hyperlink"/>
          </w:rPr>
          <w:t>https://www.20087.com/6/95/AI-XunLianXinPianFaZhanQuShi.html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8d44053284d6d" w:history="1">
      <w:r>
        <w:rPr>
          <w:rStyle w:val="Hyperlink"/>
        </w:rPr>
        <w:t>2024-2030年中国AI 训练芯片行业现状与前景趋势预测报告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AI-XunLianXinPianFaZhanQuShi.html" TargetMode="External" Id="R37f03b304151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AI-XunLianXinPianFaZhanQuShi.html" TargetMode="External" Id="R77c8d4405328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2024-05-30T05:27:00Z</dcterms:created>
  <dcterms:modified xsi:type="dcterms:W3CDTF">2024-05-30T06:27:00Z</dcterms:modified>
  <dc:subject>2024-2030年中国AI 训练芯片行业现状与前景趋势预测报告</dc:subject>
  <dc:title>2024-2030年中国AI 训练芯片行业现状与前景趋势预测报告</dc:title>
  <cp:keywords>2024-2030年中国AI 训练芯片行业现状与前景趋势预测报告</cp:keywords>
  <dc:description>2024-2030年中国AI 训练芯片行业现状与前景趋势预测报告</dc:description>
</cp:coreProperties>
</file>